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9CCBE" w14:textId="77777777" w:rsidR="00407E04" w:rsidRPr="00407E04" w:rsidRDefault="00407E04" w:rsidP="00407E04">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407E04">
        <w:rPr>
          <w:rFonts w:ascii="Lora" w:hAnsi="Lora" w:cs="Times New Roman"/>
          <w:color w:val="2B353B"/>
          <w:sz w:val="27"/>
          <w:szCs w:val="27"/>
          <w:lang w:eastAsia="en-GB"/>
        </w:rPr>
        <w:t>___________________</w:t>
      </w:r>
    </w:p>
    <w:p w14:paraId="51707BD3" w14:textId="77777777" w:rsidR="00407E04" w:rsidRPr="00407E04" w:rsidRDefault="00407E04" w:rsidP="00407E04">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407E04">
        <w:rPr>
          <w:rFonts w:ascii="Lora" w:hAnsi="Lora" w:cs="Times New Roman"/>
          <w:color w:val="2B353B"/>
          <w:sz w:val="27"/>
          <w:szCs w:val="27"/>
          <w:lang w:eastAsia="en-GB"/>
        </w:rPr>
        <w:t>420. CHAPTER FORTY-FIVE</w:t>
      </w:r>
    </w:p>
    <w:p w14:paraId="634B2F95" w14:textId="77777777" w:rsidR="00407E04" w:rsidRPr="00407E04" w:rsidRDefault="00407E04" w:rsidP="00407E04">
      <w:pPr>
        <w:widowControl/>
        <w:shd w:val="clear" w:color="auto" w:fill="FFFFFF"/>
        <w:suppressAutoHyphens w:val="0"/>
        <w:autoSpaceDE/>
        <w:spacing w:before="100" w:beforeAutospacing="1" w:after="100" w:afterAutospacing="1"/>
        <w:jc w:val="center"/>
        <w:rPr>
          <w:rFonts w:ascii="Lora" w:hAnsi="Lora" w:cs="Times New Roman"/>
          <w:color w:val="2B353B"/>
          <w:sz w:val="27"/>
          <w:szCs w:val="27"/>
          <w:lang w:eastAsia="en-GB"/>
        </w:rPr>
      </w:pPr>
      <w:r w:rsidRPr="00407E04">
        <w:rPr>
          <w:rFonts w:ascii="Lora" w:hAnsi="Lora" w:cs="Times New Roman"/>
          <w:color w:val="2B353B"/>
          <w:sz w:val="27"/>
          <w:szCs w:val="27"/>
          <w:lang w:eastAsia="en-GB"/>
        </w:rPr>
        <w:t>JOSEPH REVEALS HIMSELF TO HIS BRETHREN</w:t>
      </w:r>
    </w:p>
    <w:p w14:paraId="566D507A"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i/>
          <w:iCs/>
          <w:color w:val="2B353B"/>
          <w:sz w:val="27"/>
          <w:szCs w:val="27"/>
          <w:lang w:eastAsia="en-GB"/>
        </w:rPr>
        <w:t>Joseph sees in Judah an amazing change. This man who is pre</w:t>
      </w:r>
      <w:r w:rsidRPr="00407E04">
        <w:rPr>
          <w:rFonts w:ascii="Lora" w:hAnsi="Lora" w:cs="Times New Roman"/>
          <w:i/>
          <w:iCs/>
          <w:color w:val="2B353B"/>
          <w:sz w:val="27"/>
          <w:szCs w:val="27"/>
          <w:lang w:eastAsia="en-GB"/>
        </w:rPr>
        <w:softHyphen/>
        <w:t>pared to become a slave himself to defend Benjamin, is the one who some twenty-two years earlier had been foremost in urging his brethren to sell him into slavery. Previously greed and passion had guided his life, but now he is willing to pay a supreme sacrifice for the sake of another. Joseph is deeply affected by the change. Stirred with emotion, he orders all others out of the room, and then begins to weep loudly, to the amazement of everyone. His doubting heart is satisfied; his brothers are no longer the heartless men who had sold him into slavery; he reveals himself to them, and makes plans for their future care.</w:t>
      </w:r>
    </w:p>
    <w:p w14:paraId="3AB540FF"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Joseph's Startling Disclosure —  Vv. 1-15</w:t>
      </w:r>
    </w:p>
    <w:p w14:paraId="568B46F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i/>
          <w:iCs/>
          <w:color w:val="2B353B"/>
          <w:sz w:val="27"/>
          <w:szCs w:val="27"/>
          <w:lang w:eastAsia="en-GB"/>
        </w:rPr>
        <w:t>Joseph reveals who he is to his brethren; but such a disclosure only arouses fear in them. He calms their agi</w:t>
      </w:r>
      <w:r w:rsidRPr="00407E04">
        <w:rPr>
          <w:rFonts w:ascii="Lora" w:hAnsi="Lora" w:cs="Times New Roman"/>
          <w:i/>
          <w:iCs/>
          <w:color w:val="2B353B"/>
          <w:sz w:val="27"/>
          <w:szCs w:val="27"/>
          <w:lang w:eastAsia="en-GB"/>
        </w:rPr>
        <w:softHyphen/>
        <w:t>tation, explains the purpose of God in the circumstances they have experienced, and lavishes his love upon them.</w:t>
      </w:r>
    </w:p>
    <w:p w14:paraId="382E1A6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w:t>
      </w:r>
    </w:p>
    <w:p w14:paraId="5BB8468C"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"Then Joseph could not refrain him</w:t>
      </w:r>
      <w:r w:rsidRPr="00407E04">
        <w:rPr>
          <w:rFonts w:ascii="Lora" w:hAnsi="Lora" w:cs="Times New Roman"/>
          <w:b/>
          <w:bCs/>
          <w:color w:val="2B353B"/>
          <w:sz w:val="27"/>
          <w:szCs w:val="27"/>
          <w:lang w:eastAsia="en-GB"/>
        </w:rPr>
        <w:softHyphen/>
        <w:t>self before all them that stood by him" </w:t>
      </w:r>
      <w:r w:rsidRPr="00407E04">
        <w:rPr>
          <w:rFonts w:ascii="Lora" w:hAnsi="Lora" w:cs="Times New Roman"/>
          <w:color w:val="2B353B"/>
          <w:sz w:val="27"/>
          <w:szCs w:val="27"/>
          <w:lang w:eastAsia="en-GB"/>
        </w:rPr>
        <w:t>—  A man of deep compassion and feeling,</w:t>
      </w:r>
      <w:r w:rsidRPr="00407E04">
        <w:rPr>
          <w:rFonts w:ascii="Lora" w:hAnsi="Lora" w:cs="Times New Roman"/>
          <w:color w:val="2B353B"/>
          <w:sz w:val="27"/>
          <w:szCs w:val="27"/>
          <w:lang w:eastAsia="en-GB"/>
        </w:rPr>
        <w:br/>
        <w:t>he was now overcome by the impulses of love.</w:t>
      </w:r>
    </w:p>
    <w:p w14:paraId="4777543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he cried, Cause every man to go out from me" </w:t>
      </w:r>
      <w:r w:rsidRPr="00407E04">
        <w:rPr>
          <w:rFonts w:ascii="Lora" w:hAnsi="Lora" w:cs="Times New Roman"/>
          <w:color w:val="2B353B"/>
          <w:sz w:val="27"/>
          <w:szCs w:val="27"/>
          <w:lang w:eastAsia="en-GB"/>
        </w:rPr>
        <w:t>— He desired privacy for the startling disclosure he was about to make to his brethren, as will Christ when he "turns away ungodliness from Jacob" (Rom. 11:26).</w:t>
      </w:r>
    </w:p>
    <w:p w14:paraId="47E74070"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there stood no man with him, while Joseph made himself known unto his brethren" </w:t>
      </w:r>
      <w:r w:rsidRPr="00407E04">
        <w:rPr>
          <w:rFonts w:ascii="Lora" w:hAnsi="Lora" w:cs="Times New Roman"/>
          <w:color w:val="2B353B"/>
          <w:sz w:val="27"/>
          <w:szCs w:val="27"/>
          <w:lang w:eastAsia="en-GB"/>
        </w:rPr>
        <w:t>— The emotional disclo</w:t>
      </w:r>
      <w:r w:rsidRPr="00407E04">
        <w:rPr>
          <w:rFonts w:ascii="Lora" w:hAnsi="Lora" w:cs="Times New Roman"/>
          <w:color w:val="2B353B"/>
          <w:sz w:val="27"/>
          <w:szCs w:val="27"/>
          <w:lang w:eastAsia="en-GB"/>
        </w:rPr>
        <w:softHyphen/>
        <w:t>sure was not for Gentile eyes, so all Egyp</w:t>
      </w:r>
      <w:r w:rsidRPr="00407E04">
        <w:rPr>
          <w:rFonts w:ascii="Lora" w:hAnsi="Lora" w:cs="Times New Roman"/>
          <w:color w:val="2B353B"/>
          <w:sz w:val="27"/>
          <w:szCs w:val="27"/>
          <w:lang w:eastAsia="en-GB"/>
        </w:rPr>
        <w:softHyphen/>
        <w:t>tians were sent from the room. Stephen declared, "At the </w:t>
      </w:r>
      <w:r w:rsidRPr="00407E04">
        <w:rPr>
          <w:rFonts w:ascii="Lora" w:hAnsi="Lora" w:cs="Times New Roman"/>
          <w:i/>
          <w:iCs/>
          <w:color w:val="2B353B"/>
          <w:sz w:val="27"/>
          <w:szCs w:val="27"/>
          <w:lang w:eastAsia="en-GB"/>
        </w:rPr>
        <w:t>second time </w:t>
      </w:r>
      <w:r w:rsidRPr="00407E04">
        <w:rPr>
          <w:rFonts w:ascii="Lora" w:hAnsi="Lora" w:cs="Times New Roman"/>
          <w:color w:val="2B353B"/>
          <w:sz w:val="27"/>
          <w:szCs w:val="27"/>
          <w:lang w:eastAsia="en-GB"/>
        </w:rPr>
        <w:t>Joseph was made known to his brethren; and Joseph's kindred was made known unto Pharaoh" (Acts 7:13). This "second time" answers to the second advent of the Lord. For the revelation at that time, see Rev. 1:7; Zech. 12:10; Jer. 31:34.</w:t>
      </w:r>
    </w:p>
    <w:p w14:paraId="0D9FDCD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lastRenderedPageBreak/>
        <w:t>VERSE 2</w:t>
      </w:r>
    </w:p>
    <w:p w14:paraId="48E7B08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he wept aloud" </w:t>
      </w:r>
      <w:r w:rsidRPr="00407E04">
        <w:rPr>
          <w:rFonts w:ascii="Lora" w:hAnsi="Lora" w:cs="Times New Roman"/>
          <w:color w:val="2B353B"/>
          <w:sz w:val="27"/>
          <w:szCs w:val="27"/>
          <w:lang w:eastAsia="en-GB"/>
        </w:rPr>
        <w:t>— The emotion of this compassionate man was great. See note on Gen. 42:24.</w:t>
      </w:r>
    </w:p>
    <w:p w14:paraId="7B6CA42D"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 Egyptians and the house of Pharaoh heard" </w:t>
      </w:r>
      <w:r w:rsidRPr="00407E04">
        <w:rPr>
          <w:rFonts w:ascii="Lora" w:hAnsi="Lora" w:cs="Times New Roman"/>
          <w:color w:val="2B353B"/>
          <w:sz w:val="27"/>
          <w:szCs w:val="27"/>
          <w:lang w:eastAsia="en-GB"/>
        </w:rPr>
        <w:t>— The Egyptian offi</w:t>
      </w:r>
      <w:r w:rsidRPr="00407E04">
        <w:rPr>
          <w:rFonts w:ascii="Lora" w:hAnsi="Lora" w:cs="Times New Roman"/>
          <w:color w:val="2B353B"/>
          <w:sz w:val="27"/>
          <w:szCs w:val="27"/>
          <w:lang w:eastAsia="en-GB"/>
        </w:rPr>
        <w:softHyphen/>
        <w:t>cials who had just been sent from the room, and were standing outside heard Joseph's emotion, and reported the strange circumstances to Pharaoh. For the anti</w:t>
      </w:r>
      <w:r w:rsidRPr="00407E04">
        <w:rPr>
          <w:rFonts w:ascii="Lora" w:hAnsi="Lora" w:cs="Times New Roman"/>
          <w:color w:val="2B353B"/>
          <w:sz w:val="27"/>
          <w:szCs w:val="27"/>
          <w:lang w:eastAsia="en-GB"/>
        </w:rPr>
        <w:softHyphen/>
        <w:t>type, see Jer. 33:7-11.</w:t>
      </w:r>
    </w:p>
    <w:p w14:paraId="11E350D4"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3</w:t>
      </w:r>
    </w:p>
    <w:p w14:paraId="58A09FD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Joseph said unto his brethren, I am Joseph" </w:t>
      </w:r>
      <w:r w:rsidRPr="00407E04">
        <w:rPr>
          <w:rFonts w:ascii="Lora" w:hAnsi="Lora" w:cs="Times New Roman"/>
          <w:color w:val="2B353B"/>
          <w:sz w:val="27"/>
          <w:szCs w:val="27"/>
          <w:lang w:eastAsia="en-GB"/>
        </w:rPr>
        <w:t>— The antitypical Joseph used a similar introduction to Paul on the way to Damascus: "I am Jesus" (Acts 9:5); and can imagine a similar declaration to the Jews who will enquire of their Deliver</w:t>
      </w:r>
      <w:r w:rsidRPr="00407E04">
        <w:rPr>
          <w:rFonts w:ascii="Lora" w:hAnsi="Lora" w:cs="Times New Roman"/>
          <w:color w:val="2B353B"/>
          <w:sz w:val="27"/>
          <w:szCs w:val="27"/>
          <w:lang w:eastAsia="en-GB"/>
        </w:rPr>
        <w:softHyphen/>
        <w:t>er: "What are these wounds in thine hands?" (Zech. 13:6).</w:t>
      </w:r>
    </w:p>
    <w:p w14:paraId="2521F31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"Doth my father yet live?" </w:t>
      </w:r>
      <w:r w:rsidRPr="00407E04">
        <w:rPr>
          <w:rFonts w:ascii="Lora" w:hAnsi="Lora" w:cs="Times New Roman"/>
          <w:color w:val="2B353B"/>
          <w:sz w:val="27"/>
          <w:szCs w:val="27"/>
          <w:lang w:eastAsia="en-GB"/>
        </w:rPr>
        <w:t>— He had asked the same question previously (Gen. 43:27). He does not doubt the answer they then gave him, but enquires again out of tender affection. He desires to hear all news possible concerning his beloved father.</w:t>
      </w:r>
    </w:p>
    <w:p w14:paraId="2277CBB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his brethren could not answer him; for they were troubled at his pres</w:t>
      </w:r>
      <w:r w:rsidRPr="00407E04">
        <w:rPr>
          <w:rFonts w:ascii="Lora" w:hAnsi="Lora" w:cs="Times New Roman"/>
          <w:b/>
          <w:bCs/>
          <w:color w:val="2B353B"/>
          <w:sz w:val="27"/>
          <w:szCs w:val="27"/>
          <w:lang w:eastAsia="en-GB"/>
        </w:rPr>
        <w:softHyphen/>
        <w:t>ence" </w:t>
      </w:r>
      <w:r w:rsidRPr="00407E04">
        <w:rPr>
          <w:rFonts w:ascii="Lora" w:hAnsi="Lora" w:cs="Times New Roman"/>
          <w:color w:val="2B353B"/>
          <w:sz w:val="27"/>
          <w:szCs w:val="27"/>
          <w:lang w:eastAsia="en-GB"/>
        </w:rPr>
        <w:t>— For "troubled" the margin has </w:t>
      </w:r>
      <w:r w:rsidRPr="00407E04">
        <w:rPr>
          <w:rFonts w:ascii="Lora" w:hAnsi="Lora" w:cs="Times New Roman"/>
          <w:i/>
          <w:iCs/>
          <w:color w:val="2B353B"/>
          <w:sz w:val="27"/>
          <w:szCs w:val="27"/>
          <w:lang w:eastAsia="en-GB"/>
        </w:rPr>
        <w:t>terrified. </w:t>
      </w:r>
      <w:r w:rsidRPr="00407E04">
        <w:rPr>
          <w:rFonts w:ascii="Lora" w:hAnsi="Lora" w:cs="Times New Roman"/>
          <w:color w:val="2B353B"/>
          <w:sz w:val="27"/>
          <w:szCs w:val="27"/>
          <w:lang w:eastAsia="en-GB"/>
        </w:rPr>
        <w:t>They were overcome by a sense of guilt, shame and fear, as they realised that they were face to face with one whom they had wronged so terribly, and whom they had heartlessly sold into captivity — and who now wielded such power and authority. In the future, Israel after the flesh will yet mourn before Christ (Zech. 12:10).</w:t>
      </w:r>
    </w:p>
    <w:p w14:paraId="68CE1552"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4</w:t>
      </w:r>
    </w:p>
    <w:p w14:paraId="4514EAB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Joseph said unto his brethren, Come near to me, I pray you" </w:t>
      </w:r>
      <w:r w:rsidRPr="00407E04">
        <w:rPr>
          <w:rFonts w:ascii="Lora" w:hAnsi="Lora" w:cs="Times New Roman"/>
          <w:color w:val="2B353B"/>
          <w:sz w:val="27"/>
          <w:szCs w:val="27"/>
          <w:lang w:eastAsia="en-GB"/>
        </w:rPr>
        <w:t>— Joseph's gracious invitation anticipates that of Christ (Matt. 11:28; Eph. 2:13) which doubtless will be offered to Israel in the future. In the case of Joseph, the brethren at first doubted the truth of his disclosure. In consternation, they had evi</w:t>
      </w:r>
      <w:r w:rsidRPr="00407E04">
        <w:rPr>
          <w:rFonts w:ascii="Lora" w:hAnsi="Lora" w:cs="Times New Roman"/>
          <w:color w:val="2B353B"/>
          <w:sz w:val="27"/>
          <w:szCs w:val="27"/>
          <w:lang w:eastAsia="en-GB"/>
        </w:rPr>
        <w:softHyphen/>
        <w:t xml:space="preserve">dently drawn back in fear, wondering at the strange behaviour of Egypt's second ruler who burst into tears, and made the preposterous claim that he was Joseph! Previously he had </w:t>
      </w:r>
      <w:r w:rsidRPr="00407E04">
        <w:rPr>
          <w:rFonts w:ascii="Lora" w:hAnsi="Lora" w:cs="Times New Roman"/>
          <w:color w:val="2B353B"/>
          <w:sz w:val="27"/>
          <w:szCs w:val="27"/>
          <w:lang w:eastAsia="en-GB"/>
        </w:rPr>
        <w:lastRenderedPageBreak/>
        <w:t>spoken to them through an interpreter, but now the interpreter was dismissed, and Joseph spoke to them in his native tongue (Zeph. 3:9).</w:t>
      </w:r>
    </w:p>
    <w:p w14:paraId="4E7C647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they came near" </w:t>
      </w:r>
      <w:r w:rsidRPr="00407E04">
        <w:rPr>
          <w:rFonts w:ascii="Lora" w:hAnsi="Lora" w:cs="Times New Roman"/>
          <w:color w:val="2B353B"/>
          <w:sz w:val="27"/>
          <w:szCs w:val="27"/>
          <w:lang w:eastAsia="en-GB"/>
        </w:rPr>
        <w:t>— They could not do this before. There had been a barri</w:t>
      </w:r>
      <w:r w:rsidRPr="00407E04">
        <w:rPr>
          <w:rFonts w:ascii="Lora" w:hAnsi="Lora" w:cs="Times New Roman"/>
          <w:color w:val="2B353B"/>
          <w:sz w:val="27"/>
          <w:szCs w:val="27"/>
          <w:lang w:eastAsia="en-GB"/>
        </w:rPr>
        <w:softHyphen/>
        <w:t>er between them and Joseph. They could only stand at a distance, and speak through an interpreter. Now they drew near, gradu</w:t>
      </w:r>
      <w:r w:rsidRPr="00407E04">
        <w:rPr>
          <w:rFonts w:ascii="Lora" w:hAnsi="Lora" w:cs="Times New Roman"/>
          <w:color w:val="2B353B"/>
          <w:sz w:val="27"/>
          <w:szCs w:val="27"/>
          <w:lang w:eastAsia="en-GB"/>
        </w:rPr>
        <w:softHyphen/>
        <w:t>ally overcoming their fear of the one before them.</w:t>
      </w:r>
    </w:p>
    <w:p w14:paraId="1526ECB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he said, I am Joseph your brother" </w:t>
      </w:r>
      <w:r w:rsidRPr="00407E04">
        <w:rPr>
          <w:rFonts w:ascii="Lora" w:hAnsi="Lora" w:cs="Times New Roman"/>
          <w:color w:val="2B353B"/>
          <w:sz w:val="27"/>
          <w:szCs w:val="27"/>
          <w:lang w:eastAsia="en-GB"/>
        </w:rPr>
        <w:t>— He emphasised his relation</w:t>
      </w:r>
      <w:r w:rsidRPr="00407E04">
        <w:rPr>
          <w:rFonts w:ascii="Lora" w:hAnsi="Lora" w:cs="Times New Roman"/>
          <w:color w:val="2B353B"/>
          <w:sz w:val="27"/>
          <w:szCs w:val="27"/>
          <w:lang w:eastAsia="en-GB"/>
        </w:rPr>
        <w:softHyphen/>
        <w:t>ship to Israel after the flesh. The Apostles did likewise in speaking to the Jews, for they described them as "men (who are) brethren" (Acts 2:29); Paul expressed his great love for Israel because of such a rela</w:t>
      </w:r>
      <w:r w:rsidRPr="00407E04">
        <w:rPr>
          <w:rFonts w:ascii="Lora" w:hAnsi="Lora" w:cs="Times New Roman"/>
          <w:color w:val="2B353B"/>
          <w:sz w:val="27"/>
          <w:szCs w:val="27"/>
          <w:lang w:eastAsia="en-GB"/>
        </w:rPr>
        <w:softHyphen/>
        <w:t>tionship (Rom. 9:1-3); and Christ, on behalf of Yahweh will do likewise (see Jer. 51:5; Rom. 11:28).</w:t>
      </w:r>
    </w:p>
    <w:p w14:paraId="115501C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"Whom ye sold into Egypt" </w:t>
      </w:r>
      <w:r w:rsidRPr="00407E04">
        <w:rPr>
          <w:rFonts w:ascii="Lora" w:hAnsi="Lora" w:cs="Times New Roman"/>
          <w:color w:val="2B353B"/>
          <w:sz w:val="27"/>
          <w:szCs w:val="27"/>
          <w:lang w:eastAsia="en-GB"/>
        </w:rPr>
        <w:t>— This was a feature of the past that they had not disclosed to Joseph in his guise as gover</w:t>
      </w:r>
      <w:r w:rsidRPr="00407E04">
        <w:rPr>
          <w:rFonts w:ascii="Lora" w:hAnsi="Lora" w:cs="Times New Roman"/>
          <w:color w:val="2B353B"/>
          <w:sz w:val="27"/>
          <w:szCs w:val="27"/>
          <w:lang w:eastAsia="en-GB"/>
        </w:rPr>
        <w:softHyphen/>
        <w:t>nor; the revelation of which from his lips, revealed that he, indeed, was Joseph.</w:t>
      </w:r>
    </w:p>
    <w:p w14:paraId="0530FC98"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5</w:t>
      </w:r>
    </w:p>
    <w:p w14:paraId="4356FE87"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"Now therefore be not grieved, nor angry with yourselves that ye sold me hither" </w:t>
      </w:r>
      <w:r w:rsidRPr="00407E04">
        <w:rPr>
          <w:rFonts w:ascii="Lora" w:hAnsi="Lora" w:cs="Times New Roman"/>
          <w:color w:val="2B353B"/>
          <w:sz w:val="27"/>
          <w:szCs w:val="27"/>
          <w:lang w:eastAsia="en-GB"/>
        </w:rPr>
        <w:t>— The generous, affectionate atti</w:t>
      </w:r>
      <w:r w:rsidRPr="00407E04">
        <w:rPr>
          <w:rFonts w:ascii="Lora" w:hAnsi="Lora" w:cs="Times New Roman"/>
          <w:color w:val="2B353B"/>
          <w:sz w:val="27"/>
          <w:szCs w:val="27"/>
          <w:lang w:eastAsia="en-GB"/>
        </w:rPr>
        <w:softHyphen/>
        <w:t>tude of Joseph foreshadowed that of the Lord Jesus Christ. Even while on the cross, he prayed for the forgiveness of those who had participated in his death through ignorance (Luke 23:34; Acts 3:17); and, in the Age to come, he will "comfort his people, and have mercy upon his afflicted" (Isa. 49:13).</w:t>
      </w:r>
    </w:p>
    <w:p w14:paraId="7B6F5A6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"For God did send me before you to preserve life" </w:t>
      </w:r>
      <w:r w:rsidRPr="00407E04">
        <w:rPr>
          <w:rFonts w:ascii="Lora" w:hAnsi="Lora" w:cs="Times New Roman"/>
          <w:color w:val="2B353B"/>
          <w:sz w:val="27"/>
          <w:szCs w:val="27"/>
          <w:lang w:eastAsia="en-GB"/>
        </w:rPr>
        <w:t>— Thus the providence of God in the difficult circumstances of life were designed for the preservation of Abraham's seed and to ultimately provide redemption (Heb. 2:15-17; Acts 2:28).</w:t>
      </w:r>
    </w:p>
    <w:p w14:paraId="79ED228C"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6</w:t>
      </w:r>
    </w:p>
    <w:p w14:paraId="195346FA"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"For these two years hath the famine been in the land: and yet there are five years, in the which there shall neither be earing nor harvest" </w:t>
      </w:r>
      <w:r w:rsidRPr="00407E04">
        <w:rPr>
          <w:rFonts w:ascii="Lora" w:hAnsi="Lora" w:cs="Times New Roman"/>
          <w:color w:val="2B353B"/>
          <w:sz w:val="27"/>
          <w:szCs w:val="27"/>
          <w:lang w:eastAsia="en-GB"/>
        </w:rPr>
        <w:t>— "Ear</w:t>
      </w:r>
      <w:r w:rsidRPr="00407E04">
        <w:rPr>
          <w:rFonts w:ascii="Lora" w:hAnsi="Lora" w:cs="Times New Roman"/>
          <w:color w:val="2B353B"/>
          <w:sz w:val="27"/>
          <w:szCs w:val="27"/>
          <w:lang w:eastAsia="en-GB"/>
        </w:rPr>
        <w:softHyphen/>
        <w:t>ing" is old Saxon for </w:t>
      </w:r>
      <w:r w:rsidRPr="00407E04">
        <w:rPr>
          <w:rFonts w:ascii="Lora" w:hAnsi="Lora" w:cs="Times New Roman"/>
          <w:i/>
          <w:iCs/>
          <w:color w:val="2B353B"/>
          <w:sz w:val="27"/>
          <w:szCs w:val="27"/>
          <w:lang w:eastAsia="en-GB"/>
        </w:rPr>
        <w:t>ploughing, </w:t>
      </w:r>
      <w:r w:rsidRPr="00407E04">
        <w:rPr>
          <w:rFonts w:ascii="Lora" w:hAnsi="Lora" w:cs="Times New Roman"/>
          <w:color w:val="2B353B"/>
          <w:sz w:val="27"/>
          <w:szCs w:val="27"/>
          <w:lang w:eastAsia="en-GB"/>
        </w:rPr>
        <w:t>so ren</w:t>
      </w:r>
      <w:r w:rsidRPr="00407E04">
        <w:rPr>
          <w:rFonts w:ascii="Lora" w:hAnsi="Lora" w:cs="Times New Roman"/>
          <w:color w:val="2B353B"/>
          <w:sz w:val="27"/>
          <w:szCs w:val="27"/>
          <w:lang w:eastAsia="en-GB"/>
        </w:rPr>
        <w:softHyphen/>
        <w:t>dered by Rotherham.</w:t>
      </w:r>
    </w:p>
    <w:p w14:paraId="2AD6B0E0"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7</w:t>
      </w:r>
    </w:p>
    <w:p w14:paraId="094C42D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lastRenderedPageBreak/>
        <w:t>"And God sent me before you to preserve you a posterity in the earth" </w:t>
      </w:r>
      <w:r w:rsidRPr="00407E04">
        <w:rPr>
          <w:rFonts w:ascii="Lora" w:hAnsi="Lora" w:cs="Times New Roman"/>
          <w:color w:val="2B353B"/>
          <w:sz w:val="27"/>
          <w:szCs w:val="27"/>
          <w:lang w:eastAsia="en-GB"/>
        </w:rPr>
        <w:t>—</w:t>
      </w:r>
    </w:p>
    <w:p w14:paraId="4DADE8AF"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color w:val="2B353B"/>
          <w:sz w:val="27"/>
          <w:szCs w:val="27"/>
          <w:lang w:eastAsia="en-GB"/>
        </w:rPr>
        <w:t>With the appearance of his brethren in Egypt, Joseph clearly discerned the ways of providence in his sufferings. He now saw that his trials were not only designed for the preservation of life in a general sense (v. 5), but also to preserve a remnant to Israel. The word </w:t>
      </w:r>
      <w:r w:rsidRPr="00407E04">
        <w:rPr>
          <w:rFonts w:ascii="Lora" w:hAnsi="Lora" w:cs="Times New Roman"/>
          <w:i/>
          <w:iCs/>
          <w:color w:val="2B353B"/>
          <w:sz w:val="27"/>
          <w:szCs w:val="27"/>
          <w:lang w:eastAsia="en-GB"/>
        </w:rPr>
        <w:t>sheeriyth, </w:t>
      </w:r>
      <w:r w:rsidRPr="00407E04">
        <w:rPr>
          <w:rFonts w:ascii="Lora" w:hAnsi="Lora" w:cs="Times New Roman"/>
          <w:color w:val="2B353B"/>
          <w:sz w:val="27"/>
          <w:szCs w:val="27"/>
          <w:lang w:eastAsia="en-GB"/>
        </w:rPr>
        <w:t>rendered "posterity" signifies </w:t>
      </w:r>
      <w:r w:rsidRPr="00407E04">
        <w:rPr>
          <w:rFonts w:ascii="Lora" w:hAnsi="Lora" w:cs="Times New Roman"/>
          <w:i/>
          <w:iCs/>
          <w:color w:val="2B353B"/>
          <w:sz w:val="27"/>
          <w:szCs w:val="27"/>
          <w:lang w:eastAsia="en-GB"/>
        </w:rPr>
        <w:t>remnant, </w:t>
      </w:r>
      <w:r w:rsidRPr="00407E04">
        <w:rPr>
          <w:rFonts w:ascii="Lora" w:hAnsi="Lora" w:cs="Times New Roman"/>
          <w:color w:val="2B353B"/>
          <w:sz w:val="27"/>
          <w:szCs w:val="27"/>
          <w:lang w:eastAsia="en-GB"/>
        </w:rPr>
        <w:t>and is trans</w:t>
      </w:r>
      <w:r w:rsidRPr="00407E04">
        <w:rPr>
          <w:rFonts w:ascii="Lora" w:hAnsi="Lora" w:cs="Times New Roman"/>
          <w:color w:val="2B353B"/>
          <w:sz w:val="27"/>
          <w:szCs w:val="27"/>
          <w:lang w:eastAsia="en-GB"/>
        </w:rPr>
        <w:softHyphen/>
        <w:t>lated as such in the R.V. Joseph's state</w:t>
      </w:r>
      <w:r w:rsidRPr="00407E04">
        <w:rPr>
          <w:rFonts w:ascii="Lora" w:hAnsi="Lora" w:cs="Times New Roman"/>
          <w:color w:val="2B353B"/>
          <w:sz w:val="27"/>
          <w:szCs w:val="27"/>
          <w:lang w:eastAsia="en-GB"/>
        </w:rPr>
        <w:softHyphen/>
        <w:t>ment clearly foreshadows the work of his greater antitype (Isa. 49:6; Rom. 15:8).</w:t>
      </w:r>
    </w:p>
    <w:p w14:paraId="23C45798"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to save your lives by a great deliverance" </w:t>
      </w:r>
      <w:r w:rsidRPr="00407E04">
        <w:rPr>
          <w:rFonts w:ascii="Lora" w:hAnsi="Lora" w:cs="Times New Roman"/>
          <w:color w:val="2B353B"/>
          <w:sz w:val="27"/>
          <w:szCs w:val="27"/>
          <w:lang w:eastAsia="en-GB"/>
        </w:rPr>
        <w:t>— As the Deliverer of his brethren, Joseph foreshadowed the Deliv</w:t>
      </w:r>
      <w:r w:rsidRPr="00407E04">
        <w:rPr>
          <w:rFonts w:ascii="Lora" w:hAnsi="Lora" w:cs="Times New Roman"/>
          <w:color w:val="2B353B"/>
          <w:sz w:val="27"/>
          <w:szCs w:val="27"/>
          <w:lang w:eastAsia="en-GB"/>
        </w:rPr>
        <w:softHyphen/>
        <w:t>erer who shall come (Rom. 11:26).</w:t>
      </w:r>
    </w:p>
    <w:p w14:paraId="3E6129C7" w14:textId="77777777" w:rsidR="00407E04" w:rsidRPr="00407E04" w:rsidRDefault="00407E04" w:rsidP="00407E04">
      <w:pPr>
        <w:widowControl/>
        <w:suppressAutoHyphens w:val="0"/>
        <w:autoSpaceDE/>
        <w:rPr>
          <w:rFonts w:ascii="Times New Roman" w:hAnsi="Times New Roman" w:cs="Times New Roman"/>
          <w:sz w:val="24"/>
          <w:szCs w:val="24"/>
          <w:lang w:eastAsia="en-GB"/>
        </w:rPr>
      </w:pPr>
      <w:r w:rsidRPr="00407E04">
        <w:rPr>
          <w:rFonts w:ascii="Times New Roman" w:hAnsi="Times New Roman" w:cs="Times New Roman"/>
          <w:sz w:val="24"/>
          <w:szCs w:val="24"/>
          <w:lang w:eastAsia="en-GB"/>
        </w:rPr>
        <w:lastRenderedPageBreak/>
        <w:fldChar w:fldCharType="begin"/>
      </w:r>
      <w:r w:rsidRPr="00407E04">
        <w:rPr>
          <w:rFonts w:ascii="Times New Roman" w:hAnsi="Times New Roman" w:cs="Times New Roman"/>
          <w:sz w:val="24"/>
          <w:szCs w:val="24"/>
          <w:lang w:eastAsia="en-GB"/>
        </w:rPr>
        <w:instrText xml:space="preserve"> INCLUDEPICTURE "https://www.inbible.co.uk/sites/default/files/inline-images/image_21.png" \* MERGEFORMATINET </w:instrText>
      </w:r>
      <w:r w:rsidRPr="00407E04">
        <w:rPr>
          <w:rFonts w:ascii="Times New Roman" w:hAnsi="Times New Roman" w:cs="Times New Roman"/>
          <w:sz w:val="24"/>
          <w:szCs w:val="24"/>
          <w:lang w:eastAsia="en-GB"/>
        </w:rPr>
        <w:fldChar w:fldCharType="separate"/>
      </w:r>
      <w:r w:rsidRPr="00407E04">
        <w:rPr>
          <w:rFonts w:ascii="Times New Roman" w:hAnsi="Times New Roman" w:cs="Times New Roman"/>
          <w:sz w:val="24"/>
          <w:szCs w:val="24"/>
          <w:lang w:eastAsia="en-GB"/>
        </w:rPr>
        <w:pict w14:anchorId="64F04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44.5pt;height:591pt">
            <v:imagedata r:id="rId4" r:href="rId5"/>
          </v:shape>
        </w:pict>
      </w:r>
      <w:r w:rsidRPr="00407E04">
        <w:rPr>
          <w:rFonts w:ascii="Times New Roman" w:hAnsi="Times New Roman" w:cs="Times New Roman"/>
          <w:sz w:val="24"/>
          <w:szCs w:val="24"/>
          <w:lang w:eastAsia="en-GB"/>
        </w:rPr>
        <w:fldChar w:fldCharType="end"/>
      </w:r>
    </w:p>
    <w:p w14:paraId="308C7CA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8</w:t>
      </w:r>
    </w:p>
    <w:p w14:paraId="1897DA5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"So now it was not you that sent me hither, but God" </w:t>
      </w:r>
      <w:r w:rsidRPr="00407E04">
        <w:rPr>
          <w:rFonts w:ascii="Lora" w:hAnsi="Lora" w:cs="Times New Roman"/>
          <w:color w:val="2B353B"/>
          <w:sz w:val="27"/>
          <w:szCs w:val="27"/>
          <w:lang w:eastAsia="en-GB"/>
        </w:rPr>
        <w:t xml:space="preserve">— In fact, both sent him though not in the terms of the context of this passage. Joseph's brethren sent him to be a slave, God sent him to be a saviour. </w:t>
      </w:r>
      <w:r w:rsidRPr="00407E04">
        <w:rPr>
          <w:rFonts w:ascii="Lora" w:hAnsi="Lora" w:cs="Times New Roman"/>
          <w:color w:val="2B353B"/>
          <w:sz w:val="27"/>
          <w:szCs w:val="27"/>
          <w:lang w:eastAsia="en-GB"/>
        </w:rPr>
        <w:lastRenderedPageBreak/>
        <w:t>Both ideas are combined in the descriptive statement of Psalm 105:17, "He (Yahweh) sent a man before them, even Joseph, who was sold for a servant." For the antitype, see Mark 12:8-11; Acts 2:23.</w:t>
      </w:r>
    </w:p>
    <w:p w14:paraId="149FAE6C"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he hath made me a father to Pharaoh" </w:t>
      </w:r>
      <w:r w:rsidRPr="00407E04">
        <w:rPr>
          <w:rFonts w:ascii="Lora" w:hAnsi="Lora" w:cs="Times New Roman"/>
          <w:color w:val="2B353B"/>
          <w:sz w:val="27"/>
          <w:szCs w:val="27"/>
          <w:lang w:eastAsia="en-GB"/>
        </w:rPr>
        <w:t>— A father is a wise and confi</w:t>
      </w:r>
      <w:r w:rsidRPr="00407E04">
        <w:rPr>
          <w:rFonts w:ascii="Lora" w:hAnsi="Lora" w:cs="Times New Roman"/>
          <w:color w:val="2B353B"/>
          <w:sz w:val="27"/>
          <w:szCs w:val="27"/>
          <w:lang w:eastAsia="en-GB"/>
        </w:rPr>
        <w:softHyphen/>
        <w:t>dential friend and counsellor. Joseph was as this to Pharaoh. Moreover, he was as an Author of life to Egypt, for his wise coun</w:t>
      </w:r>
      <w:r w:rsidRPr="00407E04">
        <w:rPr>
          <w:rFonts w:ascii="Lora" w:hAnsi="Lora" w:cs="Times New Roman"/>
          <w:color w:val="2B353B"/>
          <w:sz w:val="27"/>
          <w:szCs w:val="27"/>
          <w:lang w:eastAsia="en-GB"/>
        </w:rPr>
        <w:softHyphen/>
        <w:t>sel preserved the nation from disaster.</w:t>
      </w:r>
    </w:p>
    <w:p w14:paraId="4CF319E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lord of all his house" </w:t>
      </w:r>
      <w:r w:rsidRPr="00407E04">
        <w:rPr>
          <w:rFonts w:ascii="Lora" w:hAnsi="Lora" w:cs="Times New Roman"/>
          <w:color w:val="2B353B"/>
          <w:sz w:val="27"/>
          <w:szCs w:val="27"/>
          <w:lang w:eastAsia="en-GB"/>
        </w:rPr>
        <w:t>— The authority of Pharaoh was vested in Joseph as that of Yahweh is today vested in the Lord (John 5:27).</w:t>
      </w:r>
    </w:p>
    <w:p w14:paraId="2535CDB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a ruler throughout all the land of Egypt" </w:t>
      </w:r>
      <w:r w:rsidRPr="00407E04">
        <w:rPr>
          <w:rFonts w:ascii="Lora" w:hAnsi="Lora" w:cs="Times New Roman"/>
          <w:color w:val="2B353B"/>
          <w:sz w:val="27"/>
          <w:szCs w:val="27"/>
          <w:lang w:eastAsia="en-GB"/>
        </w:rPr>
        <w:t>— Similarly, all power in earth is today given into the charge of the Son (Matt. 28:18).</w:t>
      </w:r>
    </w:p>
    <w:p w14:paraId="1C21F00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9</w:t>
      </w:r>
    </w:p>
    <w:p w14:paraId="5D01EA6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"Haste ye, and go up to my father, and say unto him, Thus saith thy son Joseph, God hath made me lord of all Egypt: come down unto me, tarry not" </w:t>
      </w:r>
      <w:r w:rsidRPr="00407E04">
        <w:rPr>
          <w:rFonts w:ascii="Lora" w:hAnsi="Lora" w:cs="Times New Roman"/>
          <w:color w:val="2B353B"/>
          <w:sz w:val="27"/>
          <w:szCs w:val="27"/>
          <w:lang w:eastAsia="en-GB"/>
        </w:rPr>
        <w:t>— A similar message will be delivered to the Jewish people scattered abroad at the coming of the Lord, so fulfilling the anti</w:t>
      </w:r>
      <w:r w:rsidRPr="00407E04">
        <w:rPr>
          <w:rFonts w:ascii="Lora" w:hAnsi="Lora" w:cs="Times New Roman"/>
          <w:color w:val="2B353B"/>
          <w:sz w:val="27"/>
          <w:szCs w:val="27"/>
          <w:lang w:eastAsia="en-GB"/>
        </w:rPr>
        <w:softHyphen/>
        <w:t>type (see Mai. 4:4-6; Isa. 42:16; Jer. 3:12; 4:1; Jer. 31:31; Hos. 8:10. See </w:t>
      </w:r>
      <w:r w:rsidRPr="00407E04">
        <w:rPr>
          <w:rFonts w:ascii="Lora" w:hAnsi="Lora" w:cs="Times New Roman"/>
          <w:i/>
          <w:iCs/>
          <w:color w:val="2B353B"/>
          <w:sz w:val="27"/>
          <w:szCs w:val="27"/>
          <w:lang w:eastAsia="en-GB"/>
        </w:rPr>
        <w:t>The Second Exodus </w:t>
      </w:r>
      <w:r w:rsidRPr="00407E04">
        <w:rPr>
          <w:rFonts w:ascii="Lora" w:hAnsi="Lora" w:cs="Times New Roman"/>
          <w:color w:val="2B353B"/>
          <w:sz w:val="27"/>
          <w:szCs w:val="27"/>
          <w:lang w:eastAsia="en-GB"/>
        </w:rPr>
        <w:t>pp. 446-454 in </w:t>
      </w:r>
      <w:r w:rsidRPr="00407E04">
        <w:rPr>
          <w:rFonts w:ascii="Lora" w:hAnsi="Lora" w:cs="Times New Roman"/>
          <w:i/>
          <w:iCs/>
          <w:color w:val="2B353B"/>
          <w:sz w:val="27"/>
          <w:szCs w:val="27"/>
          <w:lang w:eastAsia="en-GB"/>
        </w:rPr>
        <w:t>Elpis Israel).</w:t>
      </w:r>
    </w:p>
    <w:p w14:paraId="2D8A2B30"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10</w:t>
      </w:r>
    </w:p>
    <w:p w14:paraId="28A7AC00"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thou shalt dwell in the land of Goshen" </w:t>
      </w:r>
      <w:r w:rsidRPr="00407E04">
        <w:rPr>
          <w:rFonts w:ascii="Lora" w:hAnsi="Lora" w:cs="Times New Roman"/>
          <w:color w:val="2B353B"/>
          <w:sz w:val="27"/>
          <w:szCs w:val="27"/>
          <w:lang w:eastAsia="en-GB"/>
        </w:rPr>
        <w:t>— Goshen was a district in the Delta, a few miles north-east of On, about 120 miles from Hebron. Being well watered by springs, and elevated above the annual overflow of the Nile, the land was suited for flocks. It therefore was a choice piece of land, ideally situated for shep</w:t>
      </w:r>
      <w:r w:rsidRPr="00407E04">
        <w:rPr>
          <w:rFonts w:ascii="Lora" w:hAnsi="Lora" w:cs="Times New Roman"/>
          <w:color w:val="2B353B"/>
          <w:sz w:val="27"/>
          <w:szCs w:val="27"/>
          <w:lang w:eastAsia="en-GB"/>
        </w:rPr>
        <w:softHyphen/>
        <w:t>herds, separated in the midst of Egypt.</w:t>
      </w:r>
    </w:p>
    <w:p w14:paraId="437E547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"Thou shalt be near unto me, thou, and thy children, and thy children's children, and thy flocks, and thy herds, and all that thou hast" </w:t>
      </w:r>
      <w:r w:rsidRPr="00407E04">
        <w:rPr>
          <w:rFonts w:ascii="Lora" w:hAnsi="Lora" w:cs="Times New Roman"/>
          <w:color w:val="2B353B"/>
          <w:sz w:val="27"/>
          <w:szCs w:val="27"/>
          <w:lang w:eastAsia="en-GB"/>
        </w:rPr>
        <w:t>— The reunion would be complete — as Joseph would identify himself with the children of Israel.</w:t>
      </w:r>
    </w:p>
    <w:p w14:paraId="607C2D1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11</w:t>
      </w:r>
    </w:p>
    <w:p w14:paraId="16DB3BA7"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there will I nourish thee" — </w:t>
      </w:r>
      <w:r w:rsidRPr="00407E04">
        <w:rPr>
          <w:rFonts w:ascii="Lora" w:hAnsi="Lora" w:cs="Times New Roman"/>
          <w:color w:val="2B353B"/>
          <w:sz w:val="27"/>
          <w:szCs w:val="27"/>
          <w:lang w:eastAsia="en-GB"/>
        </w:rPr>
        <w:t>The verb </w:t>
      </w:r>
      <w:r w:rsidRPr="00407E04">
        <w:rPr>
          <w:rFonts w:ascii="Lora" w:hAnsi="Lora" w:cs="Times New Roman"/>
          <w:i/>
          <w:iCs/>
          <w:color w:val="2B353B"/>
          <w:sz w:val="27"/>
          <w:szCs w:val="27"/>
          <w:lang w:eastAsia="en-GB"/>
        </w:rPr>
        <w:t>kool </w:t>
      </w:r>
      <w:r w:rsidRPr="00407E04">
        <w:rPr>
          <w:rFonts w:ascii="Lora" w:hAnsi="Lora" w:cs="Times New Roman"/>
          <w:color w:val="2B353B"/>
          <w:sz w:val="27"/>
          <w:szCs w:val="27"/>
          <w:lang w:eastAsia="en-GB"/>
        </w:rPr>
        <w:t>signifies to </w:t>
      </w:r>
      <w:r w:rsidRPr="00407E04">
        <w:rPr>
          <w:rFonts w:ascii="Lora" w:hAnsi="Lora" w:cs="Times New Roman"/>
          <w:i/>
          <w:iCs/>
          <w:color w:val="2B353B"/>
          <w:sz w:val="27"/>
          <w:szCs w:val="27"/>
          <w:lang w:eastAsia="en-GB"/>
        </w:rPr>
        <w:t>hold up, to sus</w:t>
      </w:r>
      <w:r w:rsidRPr="00407E04">
        <w:rPr>
          <w:rFonts w:ascii="Lora" w:hAnsi="Lora" w:cs="Times New Roman"/>
          <w:i/>
          <w:iCs/>
          <w:color w:val="2B353B"/>
          <w:sz w:val="27"/>
          <w:szCs w:val="27"/>
          <w:lang w:eastAsia="en-GB"/>
        </w:rPr>
        <w:softHyphen/>
        <w:t>tain, </w:t>
      </w:r>
      <w:r w:rsidRPr="00407E04">
        <w:rPr>
          <w:rFonts w:ascii="Lora" w:hAnsi="Lora" w:cs="Times New Roman"/>
          <w:color w:val="2B353B"/>
          <w:sz w:val="27"/>
          <w:szCs w:val="27"/>
          <w:lang w:eastAsia="en-GB"/>
        </w:rPr>
        <w:t>as well as </w:t>
      </w:r>
      <w:r w:rsidRPr="00407E04">
        <w:rPr>
          <w:rFonts w:ascii="Lora" w:hAnsi="Lora" w:cs="Times New Roman"/>
          <w:i/>
          <w:iCs/>
          <w:color w:val="2B353B"/>
          <w:sz w:val="27"/>
          <w:szCs w:val="27"/>
          <w:lang w:eastAsia="en-GB"/>
        </w:rPr>
        <w:t>provide nourishment. </w:t>
      </w:r>
      <w:r w:rsidRPr="00407E04">
        <w:rPr>
          <w:rFonts w:ascii="Lora" w:hAnsi="Lora" w:cs="Times New Roman"/>
          <w:color w:val="2B353B"/>
          <w:sz w:val="27"/>
          <w:szCs w:val="27"/>
          <w:lang w:eastAsia="en-GB"/>
        </w:rPr>
        <w:t xml:space="preserve">Joseph promised his brethren </w:t>
      </w:r>
      <w:r w:rsidRPr="00407E04">
        <w:rPr>
          <w:rFonts w:ascii="Lora" w:hAnsi="Lora" w:cs="Times New Roman"/>
          <w:color w:val="2B353B"/>
          <w:sz w:val="27"/>
          <w:szCs w:val="27"/>
          <w:lang w:eastAsia="en-GB"/>
        </w:rPr>
        <w:lastRenderedPageBreak/>
        <w:t>that they would enjoy his special care in every way. This will be true also of those Jews who return at the invitation of the Lord at his coming (Ezek. 20:33-37).</w:t>
      </w:r>
    </w:p>
    <w:p w14:paraId="738C3D2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"For yet there are five years of famine" </w:t>
      </w:r>
      <w:r w:rsidRPr="00407E04">
        <w:rPr>
          <w:rFonts w:ascii="Lora" w:hAnsi="Lora" w:cs="Times New Roman"/>
          <w:color w:val="2B353B"/>
          <w:sz w:val="27"/>
          <w:szCs w:val="27"/>
          <w:lang w:eastAsia="en-GB"/>
        </w:rPr>
        <w:t>— The worst of the famine was yet to be felt; answering to the "time of trouble" that shall break forth at Christ's return (Dan. 12:1-2).</w:t>
      </w:r>
    </w:p>
    <w:p w14:paraId="6612BF9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"Lest thou, and thy household, and all that thou hast, come to poverty" </w:t>
      </w:r>
      <w:r w:rsidRPr="00407E04">
        <w:rPr>
          <w:rFonts w:ascii="Lora" w:hAnsi="Lora" w:cs="Times New Roman"/>
          <w:color w:val="2B353B"/>
          <w:sz w:val="27"/>
          <w:szCs w:val="27"/>
          <w:lang w:eastAsia="en-GB"/>
        </w:rPr>
        <w:t>— Because of the extremity to which people would be brought, it was needful for the children of Israel to keep close to Joseph, otherwise dire poverty and slavery would become their lot.</w:t>
      </w:r>
    </w:p>
    <w:p w14:paraId="784C9CC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12</w:t>
      </w:r>
    </w:p>
    <w:p w14:paraId="2E28775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behold, your eyes see, and the eyes of my brother Benjamin, that it is my mouth that speaketh unto you" </w:t>
      </w:r>
      <w:r w:rsidRPr="00407E04">
        <w:rPr>
          <w:rFonts w:ascii="Lora" w:hAnsi="Lora" w:cs="Times New Roman"/>
          <w:color w:val="2B353B"/>
          <w:sz w:val="27"/>
          <w:szCs w:val="27"/>
          <w:lang w:eastAsia="en-GB"/>
        </w:rPr>
        <w:t>— Joseph saw in the wonderment of their faces, the dawning realisation that he, indeed, was their brother, now become their saviour. How great will be the amazement shown by Israel after the flesh in the Age to come (Zech. 12:10; Rev. 1:7). What joy on the face of the antitypi-cal Benjamin, the Ecclesia, at such a time (1 John 3:2).</w:t>
      </w:r>
    </w:p>
    <w:p w14:paraId="6176D25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13</w:t>
      </w:r>
    </w:p>
    <w:p w14:paraId="266F507C"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ye shall tell my father of all my glory in Egypt" </w:t>
      </w:r>
      <w:r w:rsidRPr="00407E04">
        <w:rPr>
          <w:rFonts w:ascii="Lora" w:hAnsi="Lora" w:cs="Times New Roman"/>
          <w:color w:val="2B353B"/>
          <w:sz w:val="27"/>
          <w:szCs w:val="27"/>
          <w:lang w:eastAsia="en-GB"/>
        </w:rPr>
        <w:t>— From Christ's manifestation of himself to Jewry in the land, the news shall spread to those Jews still scattered abroad at his coming. Already, Elijah will have made himself known to them, and they will have received great encouragement by learning of the remarkable events in the Land itself (the overthrow of Gog, etc.) that will testi</w:t>
      </w:r>
      <w:r w:rsidRPr="00407E04">
        <w:rPr>
          <w:rFonts w:ascii="Lora" w:hAnsi="Lora" w:cs="Times New Roman"/>
          <w:color w:val="2B353B"/>
          <w:sz w:val="27"/>
          <w:szCs w:val="27"/>
          <w:lang w:eastAsia="en-GB"/>
        </w:rPr>
        <w:softHyphen/>
        <w:t>fy to the presence of their Messiah in the earth.</w:t>
      </w:r>
    </w:p>
    <w:p w14:paraId="176F5D78"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of all that ye have seen" </w:t>
      </w:r>
      <w:r w:rsidRPr="00407E04">
        <w:rPr>
          <w:rFonts w:ascii="Lora" w:hAnsi="Lora" w:cs="Times New Roman"/>
          <w:color w:val="2B353B"/>
          <w:sz w:val="27"/>
          <w:szCs w:val="27"/>
          <w:lang w:eastAsia="en-GB"/>
        </w:rPr>
        <w:t>— Suggesting that their eyes have seen more than their mouths are able to express. Like the Queen of Sheba, only half the glory could be described by word.</w:t>
      </w:r>
    </w:p>
    <w:p w14:paraId="266195D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ye shall haste and bring down my father hither" </w:t>
      </w:r>
      <w:r w:rsidRPr="00407E04">
        <w:rPr>
          <w:rFonts w:ascii="Lora" w:hAnsi="Lora" w:cs="Times New Roman"/>
          <w:color w:val="2B353B"/>
          <w:sz w:val="27"/>
          <w:szCs w:val="27"/>
          <w:lang w:eastAsia="en-GB"/>
        </w:rPr>
        <w:t>— Joseph was anxious to see his father again, that they both might be reunited in love. </w:t>
      </w:r>
    </w:p>
    <w:p w14:paraId="08BD48DF"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14 </w:t>
      </w:r>
    </w:p>
    <w:p w14:paraId="60A1539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lastRenderedPageBreak/>
        <w:t>"And he fell upon his brother Benjamin's neck, and wept upon his neck" </w:t>
      </w:r>
      <w:r w:rsidRPr="00407E04">
        <w:rPr>
          <w:rFonts w:ascii="Lora" w:hAnsi="Lora" w:cs="Times New Roman"/>
          <w:color w:val="2B353B"/>
          <w:sz w:val="27"/>
          <w:szCs w:val="27"/>
          <w:lang w:eastAsia="en-GB"/>
        </w:rPr>
        <w:t>— The two brothers are united in love; as Christ will be with the true Israel (Gal. 6:16). For the emotion of Joseph, see comment at Gen. 42:24.   </w:t>
      </w:r>
    </w:p>
    <w:p w14:paraId="28110474"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15</w:t>
      </w:r>
    </w:p>
    <w:p w14:paraId="2FE490E3"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"Moreover he kissed all his brethren, and wept upon them" — </w:t>
      </w:r>
      <w:r w:rsidRPr="00407E04">
        <w:rPr>
          <w:rFonts w:ascii="Lora" w:hAnsi="Lora" w:cs="Times New Roman"/>
          <w:color w:val="2B353B"/>
          <w:sz w:val="27"/>
          <w:szCs w:val="27"/>
          <w:lang w:eastAsia="en-GB"/>
        </w:rPr>
        <w:t>Joseph and Benjamin embraced each other standing upright, each with his face restingupon the shoulder of the other; but Joseph wept </w:t>
      </w:r>
      <w:r w:rsidRPr="00407E04">
        <w:rPr>
          <w:rFonts w:ascii="Lora" w:hAnsi="Lora" w:cs="Times New Roman"/>
          <w:i/>
          <w:iCs/>
          <w:color w:val="2B353B"/>
          <w:sz w:val="27"/>
          <w:szCs w:val="27"/>
          <w:lang w:eastAsia="en-GB"/>
        </w:rPr>
        <w:t>upon </w:t>
      </w:r>
      <w:r w:rsidRPr="00407E04">
        <w:rPr>
          <w:rFonts w:ascii="Lora" w:hAnsi="Lora" w:cs="Times New Roman"/>
          <w:color w:val="2B353B"/>
          <w:sz w:val="27"/>
          <w:szCs w:val="27"/>
          <w:lang w:eastAsia="en-GB"/>
        </w:rPr>
        <w:t>the others.</w:t>
      </w:r>
    </w:p>
    <w:p w14:paraId="6E97178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color w:val="2B353B"/>
          <w:sz w:val="27"/>
          <w:szCs w:val="27"/>
          <w:lang w:eastAsia="en-GB"/>
        </w:rPr>
        <w:t>This would imply that they were bowing before him Perhaps in fear lest they irritate him in any way (cp. Ch 50:17)</w:t>
      </w:r>
    </w:p>
    <w:p w14:paraId="356E5F53"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"After that his brethren talked with him" </w:t>
      </w:r>
      <w:r w:rsidRPr="00407E04">
        <w:rPr>
          <w:rFonts w:ascii="Lora" w:hAnsi="Lora" w:cs="Times New Roman"/>
          <w:color w:val="2B353B"/>
          <w:sz w:val="27"/>
          <w:szCs w:val="27"/>
          <w:lang w:eastAsia="en-GB"/>
        </w:rPr>
        <w:t>— They became reassured by Joseph's demonstration of affection towards them.</w:t>
      </w:r>
    </w:p>
    <w:p w14:paraId="664BBF8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color w:val="2B353B"/>
          <w:sz w:val="27"/>
          <w:szCs w:val="27"/>
          <w:lang w:eastAsia="en-GB"/>
        </w:rPr>
        <w:t>THE LAST DAYS OF JACOB (Ch. 45:16-50:13)</w:t>
      </w:r>
    </w:p>
    <w:p w14:paraId="02FE953A"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i/>
          <w:iCs/>
          <w:color w:val="2B353B"/>
          <w:sz w:val="27"/>
          <w:szCs w:val="27"/>
          <w:lang w:eastAsia="en-GB"/>
        </w:rPr>
        <w:t>Knowledge that the men from Canaan are actually Joseph's brethren is brought to the attention of Pharaoh, and he courteously responds by inviting them to permanently shelter in the land of Egypt. The invitation is supported by Joseph, and the brethren return home to Jacob with the wonderful and unbelievable news that his favourite son, whom he thought to be dead, is alive, and is governor of the greatest nation on earth. At first Jacob is incredu</w:t>
      </w:r>
      <w:r w:rsidRPr="00407E04">
        <w:rPr>
          <w:rFonts w:ascii="Lora" w:hAnsi="Lora" w:cs="Times New Roman"/>
          <w:i/>
          <w:iCs/>
          <w:color w:val="2B353B"/>
          <w:sz w:val="27"/>
          <w:szCs w:val="27"/>
          <w:lang w:eastAsia="en-GB"/>
        </w:rPr>
        <w:softHyphen/>
        <w:t>lous. The news is almost too good to be true, and under the pres</w:t>
      </w:r>
      <w:r w:rsidRPr="00407E04">
        <w:rPr>
          <w:rFonts w:ascii="Lora" w:hAnsi="Lora" w:cs="Times New Roman"/>
          <w:i/>
          <w:iCs/>
          <w:color w:val="2B353B"/>
          <w:sz w:val="27"/>
          <w:szCs w:val="27"/>
          <w:lang w:eastAsia="en-GB"/>
        </w:rPr>
        <w:softHyphen/>
        <w:t>sure of conflicting feelings of joy, doubt, astonishment and misgiv</w:t>
      </w:r>
      <w:r w:rsidRPr="00407E04">
        <w:rPr>
          <w:rFonts w:ascii="Lora" w:hAnsi="Lora" w:cs="Times New Roman"/>
          <w:i/>
          <w:iCs/>
          <w:color w:val="2B353B"/>
          <w:sz w:val="27"/>
          <w:szCs w:val="27"/>
          <w:lang w:eastAsia="en-GB"/>
        </w:rPr>
        <w:softHyphen/>
        <w:t>ing, he suffers attack. But he is convinced by the explanation of his sons, and the visible evidence of wagons and goods sent to him by Joseph. His spirit revives, and he expresses a desire to see his son again. It was a momentous resolution. To descend into Egypt, with the whole of his belongings, to place himself and his tribe under the protection of Pharaoh, was to give up for himself and them the freedom and independence which had been enjoyed now for above two centuries. He perhaps recalled the difficulties that faced Abra</w:t>
      </w:r>
      <w:r w:rsidRPr="00407E04">
        <w:rPr>
          <w:rFonts w:ascii="Lora" w:hAnsi="Lora" w:cs="Times New Roman"/>
          <w:i/>
          <w:iCs/>
          <w:color w:val="2B353B"/>
          <w:sz w:val="27"/>
          <w:szCs w:val="27"/>
          <w:lang w:eastAsia="en-GB"/>
        </w:rPr>
        <w:softHyphen/>
        <w:t xml:space="preserve">ham when he visited Egypt, and the refusal of Isaac to leave the Land under any circumstances. On the other hand, he may have recalled the prophecy given to Abraham, that his seed should dwell in a strange land for a time (Gen. 15:13-16), and from this might reason that it was the will of God that he should remove into Egypt. Certainly that same prophecy was recalled by Joseph later, and </w:t>
      </w:r>
      <w:r w:rsidRPr="00407E04">
        <w:rPr>
          <w:rFonts w:ascii="Lora" w:hAnsi="Lora" w:cs="Times New Roman"/>
          <w:i/>
          <w:iCs/>
          <w:color w:val="2B353B"/>
          <w:sz w:val="27"/>
          <w:szCs w:val="27"/>
          <w:lang w:eastAsia="en-GB"/>
        </w:rPr>
        <w:lastRenderedPageBreak/>
        <w:t>given as an incentive to Israel in Egypt to await in faith the time of deliverance (Gen. 50:24). With conflicting emotions strug</w:t>
      </w:r>
      <w:r w:rsidRPr="00407E04">
        <w:rPr>
          <w:rFonts w:ascii="Lora" w:hAnsi="Lora" w:cs="Times New Roman"/>
          <w:i/>
          <w:iCs/>
          <w:color w:val="2B353B"/>
          <w:sz w:val="27"/>
          <w:szCs w:val="27"/>
          <w:lang w:eastAsia="en-GB"/>
        </w:rPr>
        <w:softHyphen/>
        <w:t>gling within him, Jacob leaves Hebron for Beersheba, on the bor</w:t>
      </w:r>
      <w:r w:rsidRPr="00407E04">
        <w:rPr>
          <w:rFonts w:ascii="Lora" w:hAnsi="Lora" w:cs="Times New Roman"/>
          <w:i/>
          <w:iCs/>
          <w:color w:val="2B353B"/>
          <w:sz w:val="27"/>
          <w:szCs w:val="27"/>
          <w:lang w:eastAsia="en-GB"/>
        </w:rPr>
        <w:softHyphen/>
        <w:t>der of the Negev, and there makes his problem a matter of prayer. Receiving the divine approval for the move, Jacob leads the tribe into Egypt, and there receives from Pharaoh a permit to reside in the land ofGoshe</w:t>
      </w:r>
      <w:r w:rsidRPr="00407E04">
        <w:rPr>
          <w:rFonts w:ascii="Cambria" w:hAnsi="Cambria" w:cs="Cambria"/>
          <w:i/>
          <w:iCs/>
          <w:color w:val="2B353B"/>
          <w:sz w:val="27"/>
          <w:szCs w:val="27"/>
          <w:lang w:eastAsia="en-GB"/>
        </w:rPr>
        <w:t>η</w:t>
      </w:r>
      <w:r w:rsidRPr="00407E04">
        <w:rPr>
          <w:rFonts w:ascii="Lora" w:hAnsi="Lora" w:cs="Times New Roman"/>
          <w:i/>
          <w:iCs/>
          <w:color w:val="2B353B"/>
          <w:sz w:val="27"/>
          <w:szCs w:val="27"/>
          <w:lang w:eastAsia="en-GB"/>
        </w:rPr>
        <w:t>. Then, as Jacob feels his life drawing to an end, he exercises his privilege of bestowing blessings upon his children</w:t>
      </w:r>
      <w:r w:rsidRPr="00407E04">
        <w:rPr>
          <w:rFonts w:ascii="Lora" w:hAnsi="Lora" w:cs="Lora"/>
          <w:i/>
          <w:iCs/>
          <w:color w:val="2B353B"/>
          <w:sz w:val="27"/>
          <w:szCs w:val="27"/>
          <w:lang w:eastAsia="en-GB"/>
        </w:rPr>
        <w:t> </w:t>
      </w:r>
      <w:r w:rsidRPr="00407E04">
        <w:rPr>
          <w:rFonts w:ascii="Lora" w:hAnsi="Lora" w:cs="Times New Roman"/>
          <w:i/>
          <w:iCs/>
          <w:color w:val="2B353B"/>
          <w:sz w:val="27"/>
          <w:szCs w:val="27"/>
          <w:lang w:eastAsia="en-GB"/>
        </w:rPr>
        <w:t>and grandchildren. The sons of Joseph are adopted by him as his own, and receive special blessings; Jacob's twelve sons are given a prophetic outline of their future; and then, with his work complete, the patriarch makes ready for his death. When this has claimed him, his body is embalmed, and is ceremoniously conveyed back to the Promised Land, to the family tomb in the cave of the field of Machpelah.</w:t>
      </w:r>
    </w:p>
    <w:p w14:paraId="7BAF91F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Invitation To Shelter In Egypt — Vv. 16-24</w:t>
      </w:r>
    </w:p>
    <w:p w14:paraId="1980481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i/>
          <w:iCs/>
          <w:color w:val="2B353B"/>
          <w:sz w:val="27"/>
          <w:szCs w:val="27"/>
          <w:lang w:eastAsia="en-GB"/>
        </w:rPr>
        <w:t>Hearing that the men from Canaan are Joseph's brethren, Pharaoh invites them to make their residence in Egypt, and offers them the good of the land. They are given substantial gifts and sent on their way, with the exhortation to return with their father.</w:t>
      </w:r>
    </w:p>
    <w:p w14:paraId="695984B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16</w:t>
      </w:r>
    </w:p>
    <w:p w14:paraId="2A45912A"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 fame thereof was heard in Pharaoh's house" </w:t>
      </w:r>
      <w:r w:rsidRPr="00407E04">
        <w:rPr>
          <w:rFonts w:ascii="Lora" w:hAnsi="Lora" w:cs="Times New Roman"/>
          <w:color w:val="2B353B"/>
          <w:sz w:val="27"/>
          <w:szCs w:val="27"/>
          <w:lang w:eastAsia="en-GB"/>
        </w:rPr>
        <w:t>— The word "fame" is literally </w:t>
      </w:r>
      <w:r w:rsidRPr="00407E04">
        <w:rPr>
          <w:rFonts w:ascii="Lora" w:hAnsi="Lora" w:cs="Times New Roman"/>
          <w:i/>
          <w:iCs/>
          <w:color w:val="2B353B"/>
          <w:sz w:val="27"/>
          <w:szCs w:val="27"/>
          <w:lang w:eastAsia="en-GB"/>
        </w:rPr>
        <w:t>voice </w:t>
      </w:r>
      <w:r w:rsidRPr="00407E04">
        <w:rPr>
          <w:rFonts w:ascii="Lora" w:hAnsi="Lora" w:cs="Times New Roman"/>
          <w:color w:val="2B353B"/>
          <w:sz w:val="27"/>
          <w:szCs w:val="27"/>
          <w:lang w:eastAsia="en-GB"/>
        </w:rPr>
        <w:t>from the Hebrew </w:t>
      </w:r>
      <w:r w:rsidRPr="00407E04">
        <w:rPr>
          <w:rFonts w:ascii="Lora" w:hAnsi="Lora" w:cs="Times New Roman"/>
          <w:i/>
          <w:iCs/>
          <w:color w:val="2B353B"/>
          <w:sz w:val="27"/>
          <w:szCs w:val="27"/>
          <w:lang w:eastAsia="en-GB"/>
        </w:rPr>
        <w:t>gol, </w:t>
      </w:r>
      <w:r w:rsidRPr="00407E04">
        <w:rPr>
          <w:rFonts w:ascii="Lora" w:hAnsi="Lora" w:cs="Times New Roman"/>
          <w:color w:val="2B353B"/>
          <w:sz w:val="27"/>
          <w:szCs w:val="27"/>
          <w:lang w:eastAsia="en-GB"/>
        </w:rPr>
        <w:t>and here signifies </w:t>
      </w:r>
      <w:r w:rsidRPr="00407E04">
        <w:rPr>
          <w:rFonts w:ascii="Lora" w:hAnsi="Lora" w:cs="Times New Roman"/>
          <w:i/>
          <w:iCs/>
          <w:color w:val="2B353B"/>
          <w:sz w:val="27"/>
          <w:szCs w:val="27"/>
          <w:lang w:eastAsia="en-GB"/>
        </w:rPr>
        <w:t>rumour </w:t>
      </w:r>
      <w:r w:rsidRPr="00407E04">
        <w:rPr>
          <w:rFonts w:ascii="Lora" w:hAnsi="Lora" w:cs="Times New Roman"/>
          <w:color w:val="2B353B"/>
          <w:sz w:val="27"/>
          <w:szCs w:val="27"/>
          <w:lang w:eastAsia="en-GB"/>
        </w:rPr>
        <w:t>or </w:t>
      </w:r>
      <w:r w:rsidRPr="00407E04">
        <w:rPr>
          <w:rFonts w:ascii="Lora" w:hAnsi="Lora" w:cs="Times New Roman"/>
          <w:i/>
          <w:iCs/>
          <w:color w:val="2B353B"/>
          <w:sz w:val="27"/>
          <w:szCs w:val="27"/>
          <w:lang w:eastAsia="en-GB"/>
        </w:rPr>
        <w:t>report. </w:t>
      </w:r>
      <w:r w:rsidRPr="00407E04">
        <w:rPr>
          <w:rFonts w:ascii="Lora" w:hAnsi="Lora" w:cs="Times New Roman"/>
          <w:color w:val="2B353B"/>
          <w:sz w:val="27"/>
          <w:szCs w:val="27"/>
          <w:lang w:eastAsia="en-GB"/>
        </w:rPr>
        <w:t>Egyptian officials had heard evidence of Joseph's emotion (v. 2), and evidently passed on the cause of it to Pharaoh.</w:t>
      </w:r>
    </w:p>
    <w:p w14:paraId="49DEB792"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"Saying, Joseph's brethren are come: and it pleased Pharaoh well, and his servants" </w:t>
      </w:r>
      <w:r w:rsidRPr="00407E04">
        <w:rPr>
          <w:rFonts w:ascii="Lora" w:hAnsi="Lora" w:cs="Times New Roman"/>
          <w:color w:val="2B353B"/>
          <w:sz w:val="27"/>
          <w:szCs w:val="27"/>
          <w:lang w:eastAsia="en-GB"/>
        </w:rPr>
        <w:t>—</w:t>
      </w:r>
      <w:r w:rsidRPr="00407E04">
        <w:rPr>
          <w:rFonts w:ascii="Lora" w:hAnsi="Lora" w:cs="Times New Roman"/>
          <w:b/>
          <w:bCs/>
          <w:color w:val="2B353B"/>
          <w:sz w:val="27"/>
          <w:szCs w:val="27"/>
          <w:lang w:eastAsia="en-GB"/>
        </w:rPr>
        <w:t> In </w:t>
      </w:r>
      <w:r w:rsidRPr="00407E04">
        <w:rPr>
          <w:rFonts w:ascii="Lora" w:hAnsi="Lora" w:cs="Times New Roman"/>
          <w:color w:val="2B353B"/>
          <w:sz w:val="27"/>
          <w:szCs w:val="27"/>
          <w:lang w:eastAsia="en-GB"/>
        </w:rPr>
        <w:t>the antitype, the "return" of Israel to the Lord will be pleas</w:t>
      </w:r>
      <w:r w:rsidRPr="00407E04">
        <w:rPr>
          <w:rFonts w:ascii="Lora" w:hAnsi="Lora" w:cs="Times New Roman"/>
          <w:color w:val="2B353B"/>
          <w:sz w:val="27"/>
          <w:szCs w:val="27"/>
          <w:lang w:eastAsia="en-GB"/>
        </w:rPr>
        <w:softHyphen/>
        <w:t>ing in the sight of the Father. Meanwhile, Yahweh "waits" for that day to come (Isa. 30:18-19).</w:t>
      </w:r>
    </w:p>
    <w:p w14:paraId="0035488A"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VERSES 17,18</w:t>
      </w:r>
    </w:p>
    <w:p w14:paraId="172C8A3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Pharaoh said unto Joseph, Say unto thy brethren, This do ye; lade your beasts, and go, get you unto the land of Canaan; and take your father and your households, and come unto me" </w:t>
      </w:r>
      <w:r w:rsidRPr="00407E04">
        <w:rPr>
          <w:rFonts w:ascii="Lora" w:hAnsi="Lora" w:cs="Times New Roman"/>
          <w:color w:val="2B353B"/>
          <w:sz w:val="27"/>
          <w:szCs w:val="27"/>
          <w:lang w:eastAsia="en-GB"/>
        </w:rPr>
        <w:t>— Pharaoh evidently conferred with Joseph, and learning of the circumstances, granted permission for the invitation to be issued.</w:t>
      </w:r>
    </w:p>
    <w:p w14:paraId="22BEF650"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lastRenderedPageBreak/>
        <w:t>"And I will give you the good of the land of Egypt, and ye shall eat the fat of the land" </w:t>
      </w:r>
      <w:r w:rsidRPr="00407E04">
        <w:rPr>
          <w:rFonts w:ascii="Lora" w:hAnsi="Lora" w:cs="Times New Roman"/>
          <w:color w:val="2B353B"/>
          <w:sz w:val="27"/>
          <w:szCs w:val="27"/>
          <w:lang w:eastAsia="en-GB"/>
        </w:rPr>
        <w:t>— This description can likewise apply to the inheritance of Israel in the Age to come.</w:t>
      </w:r>
    </w:p>
    <w:p w14:paraId="12FC21D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19</w:t>
      </w:r>
    </w:p>
    <w:p w14:paraId="6DAB7C7D"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"Now thou art commanded, this do ye" </w:t>
      </w:r>
      <w:r w:rsidRPr="00407E04">
        <w:rPr>
          <w:rFonts w:ascii="Lora" w:hAnsi="Lora" w:cs="Times New Roman"/>
          <w:color w:val="2B353B"/>
          <w:sz w:val="27"/>
          <w:szCs w:val="27"/>
          <w:lang w:eastAsia="en-GB"/>
        </w:rPr>
        <w:t>— Rotherham renders: "Thou, there</w:t>
      </w:r>
      <w:r w:rsidRPr="00407E04">
        <w:rPr>
          <w:rFonts w:ascii="Lora" w:hAnsi="Lora" w:cs="Times New Roman"/>
          <w:color w:val="2B353B"/>
          <w:sz w:val="27"/>
          <w:szCs w:val="27"/>
          <w:lang w:eastAsia="en-GB"/>
        </w:rPr>
        <w:softHyphen/>
        <w:t>fore, command them" but the Hebrew is as the A.V. Pharaoh issued the decree to Joseph, whom he recognised as the head of the family, and he passed it on to the others.</w:t>
      </w:r>
    </w:p>
    <w:p w14:paraId="66D3AE82"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"Take you wagons out of the land of Egypt for your little ones, and for your wives, and bring your father, and come"</w:t>
      </w:r>
      <w:r w:rsidRPr="00407E04">
        <w:rPr>
          <w:rFonts w:ascii="Lora" w:hAnsi="Lora" w:cs="Times New Roman"/>
          <w:color w:val="2B353B"/>
          <w:sz w:val="27"/>
          <w:szCs w:val="27"/>
          <w:lang w:eastAsia="en-GB"/>
        </w:rPr>
        <w:t>— The greatest assistance would be rendered to the family of Jacob. See Isa. 49: 22-23.</w:t>
      </w:r>
    </w:p>
    <w:p w14:paraId="61DAAF08"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20</w:t>
      </w:r>
    </w:p>
    <w:p w14:paraId="1D799EC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"Also regard not your stuff  </w:t>
      </w:r>
      <w:r w:rsidRPr="00407E04">
        <w:rPr>
          <w:rFonts w:ascii="Lora" w:hAnsi="Lora" w:cs="Times New Roman"/>
          <w:color w:val="2B353B"/>
          <w:sz w:val="27"/>
          <w:szCs w:val="27"/>
          <w:lang w:eastAsia="en-GB"/>
        </w:rPr>
        <w:t>— The Good speed Bible renders: "Never mind your goods." However, the record states that they brought "all they possessed" (Gen. 46:1,32).</w:t>
      </w:r>
    </w:p>
    <w:p w14:paraId="5DCCD5BD"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"For the good of all the land of Egypt is your's" </w:t>
      </w:r>
      <w:r w:rsidRPr="00407E04">
        <w:rPr>
          <w:rFonts w:ascii="Lora" w:hAnsi="Lora" w:cs="Times New Roman"/>
          <w:color w:val="2B353B"/>
          <w:sz w:val="27"/>
          <w:szCs w:val="27"/>
          <w:lang w:eastAsia="en-GB"/>
        </w:rPr>
        <w:t>— Whatever loss they may experience in leaving Canaan would be more than compensated for in Egypt. To perform the will of God often entails a temporary sacrifice, but the ultimate bene</w:t>
      </w:r>
      <w:r w:rsidRPr="00407E04">
        <w:rPr>
          <w:rFonts w:ascii="Lora" w:hAnsi="Lora" w:cs="Times New Roman"/>
          <w:color w:val="2B353B"/>
          <w:sz w:val="27"/>
          <w:szCs w:val="27"/>
          <w:lang w:eastAsia="en-GB"/>
        </w:rPr>
        <w:softHyphen/>
        <w:t>fits are beyond doubt.</w:t>
      </w:r>
    </w:p>
    <w:p w14:paraId="16309C43"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21</w:t>
      </w:r>
    </w:p>
    <w:p w14:paraId="61E77FB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 children of Israel did so: and Joseph gave them wagons, accord</w:t>
      </w:r>
      <w:r w:rsidRPr="00407E04">
        <w:rPr>
          <w:rFonts w:ascii="Lora" w:hAnsi="Lora" w:cs="Times New Roman"/>
          <w:b/>
          <w:bCs/>
          <w:color w:val="2B353B"/>
          <w:sz w:val="27"/>
          <w:szCs w:val="27"/>
          <w:lang w:eastAsia="en-GB"/>
        </w:rPr>
        <w:softHyphen/>
        <w:t>ing to the commandment of Pharaoh, and gave them provision for the way" </w:t>
      </w:r>
      <w:r w:rsidRPr="00407E04">
        <w:rPr>
          <w:rFonts w:ascii="Lora" w:hAnsi="Lora" w:cs="Times New Roman"/>
          <w:color w:val="2B353B"/>
          <w:sz w:val="27"/>
          <w:szCs w:val="27"/>
          <w:lang w:eastAsia="en-GB"/>
        </w:rPr>
        <w:t>— The brethren of Joseph saw where their interests lay, and took the right steps towards obtaining what they had been offered. That is the right attitude for flesh to adopt towards the gifts of God. More</w:t>
      </w:r>
      <w:r w:rsidRPr="00407E04">
        <w:rPr>
          <w:rFonts w:ascii="Lora" w:hAnsi="Lora" w:cs="Times New Roman"/>
          <w:color w:val="2B353B"/>
          <w:sz w:val="27"/>
          <w:szCs w:val="27"/>
          <w:lang w:eastAsia="en-GB"/>
        </w:rPr>
        <w:softHyphen/>
        <w:t>over, Joseph saw that they had every means to assist them to that end. Christ likewise, has made available every means for us to obtain the gift of God.</w:t>
      </w:r>
    </w:p>
    <w:p w14:paraId="091AA2D7"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22</w:t>
      </w:r>
    </w:p>
    <w:p w14:paraId="5DE5B70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"To all of them he gave each man changes of raiment" </w:t>
      </w:r>
      <w:r w:rsidRPr="00407E04">
        <w:rPr>
          <w:rFonts w:ascii="Lora" w:hAnsi="Lora" w:cs="Times New Roman"/>
          <w:color w:val="2B353B"/>
          <w:sz w:val="27"/>
          <w:szCs w:val="27"/>
          <w:lang w:eastAsia="en-GB"/>
        </w:rPr>
        <w:t>— The very appear</w:t>
      </w:r>
      <w:r w:rsidRPr="00407E04">
        <w:rPr>
          <w:rFonts w:ascii="Lora" w:hAnsi="Lora" w:cs="Times New Roman"/>
          <w:color w:val="2B353B"/>
          <w:sz w:val="27"/>
          <w:szCs w:val="27"/>
          <w:lang w:eastAsia="en-GB"/>
        </w:rPr>
        <w:softHyphen/>
        <w:t xml:space="preserve">ance of the brethren of Joseph was changed by their contact with him, as the characters of all are changed by contact with Christ. The </w:t>
      </w:r>
      <w:r w:rsidRPr="00407E04">
        <w:rPr>
          <w:rFonts w:ascii="Lora" w:hAnsi="Lora" w:cs="Times New Roman"/>
          <w:color w:val="2B353B"/>
          <w:sz w:val="27"/>
          <w:szCs w:val="27"/>
          <w:lang w:eastAsia="en-GB"/>
        </w:rPr>
        <w:lastRenderedPageBreak/>
        <w:t>raiment given the brethren were not duplications of the gar</w:t>
      </w:r>
      <w:r w:rsidRPr="00407E04">
        <w:rPr>
          <w:rFonts w:ascii="Lora" w:hAnsi="Lora" w:cs="Times New Roman"/>
          <w:color w:val="2B353B"/>
          <w:sz w:val="27"/>
          <w:szCs w:val="27"/>
          <w:lang w:eastAsia="en-GB"/>
        </w:rPr>
        <w:softHyphen/>
        <w:t>ments they were already wearing, but </w:t>
      </w:r>
      <w:r w:rsidRPr="00407E04">
        <w:rPr>
          <w:rFonts w:ascii="Lora" w:hAnsi="Lora" w:cs="Times New Roman"/>
          <w:i/>
          <w:iCs/>
          <w:color w:val="2B353B"/>
          <w:sz w:val="27"/>
          <w:szCs w:val="27"/>
          <w:lang w:eastAsia="en-GB"/>
        </w:rPr>
        <w:t>changes </w:t>
      </w:r>
      <w:r w:rsidRPr="00407E04">
        <w:rPr>
          <w:rFonts w:ascii="Lora" w:hAnsi="Lora" w:cs="Times New Roman"/>
          <w:color w:val="2B353B"/>
          <w:sz w:val="27"/>
          <w:szCs w:val="27"/>
          <w:lang w:eastAsia="en-GB"/>
        </w:rPr>
        <w:t>of raiment, or different </w:t>
      </w:r>
      <w:r w:rsidRPr="00407E04">
        <w:rPr>
          <w:rFonts w:ascii="Lora" w:hAnsi="Lora" w:cs="Times New Roman"/>
          <w:i/>
          <w:iCs/>
          <w:color w:val="2B353B"/>
          <w:sz w:val="27"/>
          <w:szCs w:val="27"/>
          <w:lang w:eastAsia="en-GB"/>
        </w:rPr>
        <w:t>sorts </w:t>
      </w:r>
      <w:r w:rsidRPr="00407E04">
        <w:rPr>
          <w:rFonts w:ascii="Lora" w:hAnsi="Lora" w:cs="Times New Roman"/>
          <w:color w:val="2B353B"/>
          <w:sz w:val="27"/>
          <w:szCs w:val="27"/>
          <w:lang w:eastAsia="en-GB"/>
        </w:rPr>
        <w:t>of garments, such as were substituted for ordinary clothes on festal occasions. See Gen. 27:15. Thus they were equipped for worship. In the antitype, Israel after the flesh will not merely be brought back into the land, but there will constitute a priestly community (Zech. 14:20-21; Isa. 66:20-21; Ezek. 48:19), providing a channel of grace for all mankind who worship there (Zech. 14:16).</w:t>
      </w:r>
    </w:p>
    <w:p w14:paraId="50AC0FE4"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"But to Benjamin he gave three hundred pieces of silver" </w:t>
      </w:r>
      <w:r w:rsidRPr="00407E04">
        <w:rPr>
          <w:rFonts w:ascii="Lora" w:hAnsi="Lora" w:cs="Times New Roman"/>
          <w:color w:val="2B353B"/>
          <w:sz w:val="27"/>
          <w:szCs w:val="27"/>
          <w:lang w:eastAsia="en-GB"/>
        </w:rPr>
        <w:t>— Benjamin received privileges above the other brethren.</w:t>
      </w:r>
    </w:p>
    <w:p w14:paraId="73EA7112"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color w:val="2B353B"/>
          <w:sz w:val="27"/>
          <w:szCs w:val="27"/>
          <w:lang w:eastAsia="en-GB"/>
        </w:rPr>
        <w:t>In Biblical numerics, three is the num</w:t>
      </w:r>
      <w:r w:rsidRPr="00407E04">
        <w:rPr>
          <w:rFonts w:ascii="Lora" w:hAnsi="Lora" w:cs="Times New Roman"/>
          <w:color w:val="2B353B"/>
          <w:sz w:val="27"/>
          <w:szCs w:val="27"/>
          <w:lang w:eastAsia="en-GB"/>
        </w:rPr>
        <w:softHyphen/>
        <w:t>ber of completion through resurrection. The earth appeared for the first time, and produced growth on the third day (Gen. 1:9-13).</w:t>
      </w:r>
    </w:p>
    <w:p w14:paraId="0400B82D"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color w:val="2B353B"/>
          <w:sz w:val="27"/>
          <w:szCs w:val="27"/>
          <w:lang w:eastAsia="en-GB"/>
        </w:rPr>
        <w:t>Again, silver is the metal of redemp</w:t>
      </w:r>
      <w:r w:rsidRPr="00407E04">
        <w:rPr>
          <w:rFonts w:ascii="Lora" w:hAnsi="Lora" w:cs="Times New Roman"/>
          <w:color w:val="2B353B"/>
          <w:sz w:val="27"/>
          <w:szCs w:val="27"/>
          <w:lang w:eastAsia="en-GB"/>
        </w:rPr>
        <w:softHyphen/>
        <w:t>tion (Exod. 30:12-15; Lev. 5:15, ct. 1 Pet. 1:18).</w:t>
      </w:r>
    </w:p>
    <w:p w14:paraId="2AA65AE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color w:val="2B353B"/>
          <w:sz w:val="27"/>
          <w:szCs w:val="27"/>
          <w:lang w:eastAsia="en-GB"/>
        </w:rPr>
        <w:t>In the type, Benjamin appears to repre</w:t>
      </w:r>
      <w:r w:rsidRPr="00407E04">
        <w:rPr>
          <w:rFonts w:ascii="Lora" w:hAnsi="Lora" w:cs="Times New Roman"/>
          <w:color w:val="2B353B"/>
          <w:sz w:val="27"/>
          <w:szCs w:val="27"/>
          <w:lang w:eastAsia="en-GB"/>
        </w:rPr>
        <w:softHyphen/>
        <w:t>sent the Ecclesia, the "beloved of Yah-weh" (Deut. 33:12), redeemed through a resurrection from the dead. Joseph's pref</w:t>
      </w:r>
      <w:r w:rsidRPr="00407E04">
        <w:rPr>
          <w:rFonts w:ascii="Lora" w:hAnsi="Lora" w:cs="Times New Roman"/>
          <w:color w:val="2B353B"/>
          <w:sz w:val="27"/>
          <w:szCs w:val="27"/>
          <w:lang w:eastAsia="en-GB"/>
        </w:rPr>
        <w:softHyphen/>
        <w:t>erence for Benjamin was openly manifest</w:t>
      </w:r>
      <w:r w:rsidRPr="00407E04">
        <w:rPr>
          <w:rFonts w:ascii="Lora" w:hAnsi="Lora" w:cs="Times New Roman"/>
          <w:color w:val="2B353B"/>
          <w:sz w:val="27"/>
          <w:szCs w:val="27"/>
          <w:lang w:eastAsia="en-GB"/>
        </w:rPr>
        <w:softHyphen/>
        <w:t>ed before the other brethren as Christ's preference for the Ecclesia will be openly manifested before Israel after the flesh, in the manner of Rev. 3:9 (though the refer</w:t>
      </w:r>
      <w:r w:rsidRPr="00407E04">
        <w:rPr>
          <w:rFonts w:ascii="Lora" w:hAnsi="Lora" w:cs="Times New Roman"/>
          <w:color w:val="2B353B"/>
          <w:sz w:val="27"/>
          <w:szCs w:val="27"/>
          <w:lang w:eastAsia="en-GB"/>
        </w:rPr>
        <w:softHyphen/>
        <w:t>ence here is not to Israel after the flesh but to apostates who claim to be the Israel of God). See Isa. 49:21.</w:t>
      </w:r>
    </w:p>
    <w:p w14:paraId="4AFA57D6"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five changes of raiment" </w:t>
      </w:r>
      <w:r w:rsidRPr="00407E04">
        <w:rPr>
          <w:rFonts w:ascii="Lora" w:hAnsi="Lora" w:cs="Times New Roman"/>
          <w:color w:val="2B353B"/>
          <w:sz w:val="27"/>
          <w:szCs w:val="27"/>
          <w:lang w:eastAsia="en-GB"/>
        </w:rPr>
        <w:t>— Five is the number of grace and privilege. The raiment given Benjamin were not merely five different suits of clothing, as we may imagine, but five different </w:t>
      </w:r>
      <w:r w:rsidRPr="00407E04">
        <w:rPr>
          <w:rFonts w:ascii="Lora" w:hAnsi="Lora" w:cs="Times New Roman"/>
          <w:i/>
          <w:iCs/>
          <w:color w:val="2B353B"/>
          <w:sz w:val="27"/>
          <w:szCs w:val="27"/>
          <w:lang w:eastAsia="en-GB"/>
        </w:rPr>
        <w:t>changes </w:t>
      </w:r>
      <w:r w:rsidRPr="00407E04">
        <w:rPr>
          <w:rFonts w:ascii="Lora" w:hAnsi="Lora" w:cs="Times New Roman"/>
          <w:color w:val="2B353B"/>
          <w:sz w:val="27"/>
          <w:szCs w:val="27"/>
          <w:lang w:eastAsia="en-GB"/>
        </w:rPr>
        <w:t>or </w:t>
      </w:r>
      <w:r w:rsidRPr="00407E04">
        <w:rPr>
          <w:rFonts w:ascii="Lora" w:hAnsi="Lora" w:cs="Times New Roman"/>
          <w:i/>
          <w:iCs/>
          <w:color w:val="2B353B"/>
          <w:sz w:val="27"/>
          <w:szCs w:val="27"/>
          <w:lang w:eastAsia="en-GB"/>
        </w:rPr>
        <w:t>sorts </w:t>
      </w:r>
      <w:r w:rsidRPr="00407E04">
        <w:rPr>
          <w:rFonts w:ascii="Lora" w:hAnsi="Lora" w:cs="Times New Roman"/>
          <w:color w:val="2B353B"/>
          <w:sz w:val="27"/>
          <w:szCs w:val="27"/>
          <w:lang w:eastAsia="en-GB"/>
        </w:rPr>
        <w:t>of raiment, comprising priestly garments adequate to every situa</w:t>
      </w:r>
      <w:r w:rsidRPr="00407E04">
        <w:rPr>
          <w:rFonts w:ascii="Lora" w:hAnsi="Lora" w:cs="Times New Roman"/>
          <w:color w:val="2B353B"/>
          <w:sz w:val="27"/>
          <w:szCs w:val="27"/>
          <w:lang w:eastAsia="en-GB"/>
        </w:rPr>
        <w:softHyphen/>
        <w:t>tion that grace would require. The Ecclesia will constitute a priestly community in the Age to come (Rev. 5:9-10; 20:6), dispens</w:t>
      </w:r>
      <w:r w:rsidRPr="00407E04">
        <w:rPr>
          <w:rFonts w:ascii="Lora" w:hAnsi="Lora" w:cs="Times New Roman"/>
          <w:color w:val="2B353B"/>
          <w:sz w:val="27"/>
          <w:szCs w:val="27"/>
          <w:lang w:eastAsia="en-GB"/>
        </w:rPr>
        <w:softHyphen/>
        <w:t>ing grace unto all who seek Yahweh.</w:t>
      </w:r>
    </w:p>
    <w:p w14:paraId="0108999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23</w:t>
      </w:r>
    </w:p>
    <w:p w14:paraId="41F9F2F4"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to his father he sent after this manner; ten asses laden with the good things of Egypt"</w:t>
      </w:r>
      <w:r w:rsidRPr="00407E04">
        <w:rPr>
          <w:rFonts w:ascii="Lora" w:hAnsi="Lora" w:cs="Times New Roman"/>
          <w:color w:val="2B353B"/>
          <w:sz w:val="27"/>
          <w:szCs w:val="27"/>
          <w:lang w:eastAsia="en-GB"/>
        </w:rPr>
        <w:t xml:space="preserve">—The good things of Egypt represented the heavenly blessings that came to the nation because of the presence of Joseph in it. Tokens of this were sent to Jacob to draw him to enjoy their </w:t>
      </w:r>
      <w:r w:rsidRPr="00407E04">
        <w:rPr>
          <w:rFonts w:ascii="Lora" w:hAnsi="Lora" w:cs="Times New Roman"/>
          <w:color w:val="2B353B"/>
          <w:sz w:val="27"/>
          <w:szCs w:val="27"/>
          <w:lang w:eastAsia="en-GB"/>
        </w:rPr>
        <w:lastRenderedPageBreak/>
        <w:t>fulness in the presence of his son. In the same manner, Israel in dispersion at Christ's coming, will be invited to enjoy that which the antitypical Joseph will be able to offer (cp. Jer. 3:15-18).</w:t>
      </w:r>
    </w:p>
    <w:p w14:paraId="2CEA4918"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"Ten she asses laden with corn and bread and meat for his father by the way"</w:t>
      </w:r>
      <w:r w:rsidRPr="00407E04">
        <w:rPr>
          <w:rFonts w:ascii="Lora" w:hAnsi="Lora" w:cs="Times New Roman"/>
          <w:color w:val="2B353B"/>
          <w:sz w:val="27"/>
          <w:szCs w:val="27"/>
          <w:lang w:eastAsia="en-GB"/>
        </w:rPr>
        <w:t> — The mention of she asses indi</w:t>
      </w:r>
      <w:r w:rsidRPr="00407E04">
        <w:rPr>
          <w:rFonts w:ascii="Lora" w:hAnsi="Lora" w:cs="Times New Roman"/>
          <w:color w:val="2B353B"/>
          <w:sz w:val="27"/>
          <w:szCs w:val="27"/>
          <w:lang w:eastAsia="en-GB"/>
        </w:rPr>
        <w:softHyphen/>
        <w:t>cates the lesser value of this part of the gift. It was designed for temporary benefit only; to sustain Jacob until he would receive the full blessing in the presence of his beloved son. The word "meat" is from </w:t>
      </w:r>
      <w:r w:rsidRPr="00407E04">
        <w:rPr>
          <w:rFonts w:ascii="Lora" w:hAnsi="Lora" w:cs="Times New Roman"/>
          <w:i/>
          <w:iCs/>
          <w:color w:val="2B353B"/>
          <w:sz w:val="27"/>
          <w:szCs w:val="27"/>
          <w:lang w:eastAsia="en-GB"/>
        </w:rPr>
        <w:t>mazown </w:t>
      </w:r>
      <w:r w:rsidRPr="00407E04">
        <w:rPr>
          <w:rFonts w:ascii="Lora" w:hAnsi="Lora" w:cs="Times New Roman"/>
          <w:color w:val="2B353B"/>
          <w:sz w:val="27"/>
          <w:szCs w:val="27"/>
          <w:lang w:eastAsia="en-GB"/>
        </w:rPr>
        <w:t>from a root </w:t>
      </w:r>
      <w:r w:rsidRPr="00407E04">
        <w:rPr>
          <w:rFonts w:ascii="Lora" w:hAnsi="Lora" w:cs="Times New Roman"/>
          <w:i/>
          <w:iCs/>
          <w:color w:val="2B353B"/>
          <w:sz w:val="27"/>
          <w:szCs w:val="27"/>
          <w:lang w:eastAsia="en-GB"/>
        </w:rPr>
        <w:t>zoon </w:t>
      </w:r>
      <w:r w:rsidRPr="00407E04">
        <w:rPr>
          <w:rFonts w:ascii="Lora" w:hAnsi="Lora" w:cs="Times New Roman"/>
          <w:color w:val="2B353B"/>
          <w:sz w:val="27"/>
          <w:szCs w:val="27"/>
          <w:lang w:eastAsia="en-GB"/>
        </w:rPr>
        <w:t>which A. Clarke suggests indicates to </w:t>
      </w:r>
      <w:r w:rsidRPr="00407E04">
        <w:rPr>
          <w:rFonts w:ascii="Lora" w:hAnsi="Lora" w:cs="Times New Roman"/>
          <w:i/>
          <w:iCs/>
          <w:color w:val="2B353B"/>
          <w:sz w:val="27"/>
          <w:szCs w:val="27"/>
          <w:lang w:eastAsia="en-GB"/>
        </w:rPr>
        <w:t>prepare, provide, </w:t>
      </w:r>
      <w:r w:rsidRPr="00407E04">
        <w:rPr>
          <w:rFonts w:ascii="Lora" w:hAnsi="Lora" w:cs="Times New Roman"/>
          <w:color w:val="2B353B"/>
          <w:sz w:val="27"/>
          <w:szCs w:val="27"/>
          <w:lang w:eastAsia="en-GB"/>
        </w:rPr>
        <w:t>and hence relates to </w:t>
      </w:r>
      <w:r w:rsidRPr="00407E04">
        <w:rPr>
          <w:rFonts w:ascii="Lora" w:hAnsi="Lora" w:cs="Times New Roman"/>
          <w:i/>
          <w:iCs/>
          <w:color w:val="2B353B"/>
          <w:sz w:val="27"/>
          <w:szCs w:val="27"/>
          <w:lang w:eastAsia="en-GB"/>
        </w:rPr>
        <w:t>prepared meat. </w:t>
      </w:r>
      <w:r w:rsidRPr="00407E04">
        <w:rPr>
          <w:rFonts w:ascii="Lora" w:hAnsi="Lora" w:cs="Times New Roman"/>
          <w:color w:val="2B353B"/>
          <w:sz w:val="27"/>
          <w:szCs w:val="27"/>
          <w:lang w:eastAsia="en-GB"/>
        </w:rPr>
        <w:t>This could be some special delicacies prepared for his father to relieve the tedium of the way.</w:t>
      </w:r>
    </w:p>
    <w:p w14:paraId="3302E37A"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24</w:t>
      </w:r>
    </w:p>
    <w:p w14:paraId="10DD9D49"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"So he sent his brethren away, and they departed: and he said unto them, See that ye fall not out by the way" </w:t>
      </w:r>
      <w:r w:rsidRPr="00407E04">
        <w:rPr>
          <w:rFonts w:ascii="Lora" w:hAnsi="Lora" w:cs="Times New Roman"/>
          <w:color w:val="2B353B"/>
          <w:sz w:val="27"/>
          <w:szCs w:val="27"/>
          <w:lang w:eastAsia="en-GB"/>
        </w:rPr>
        <w:t>— Moffatt renders this: "Do not quarrel on the road." Why should they do so? Because they realised that when they arrived home, they would have to make full confession to Jacob of their complicity in the plot against Joseph. The natural ten</w:t>
      </w:r>
      <w:r w:rsidRPr="00407E04">
        <w:rPr>
          <w:rFonts w:ascii="Lora" w:hAnsi="Lora" w:cs="Times New Roman"/>
          <w:color w:val="2B353B"/>
          <w:sz w:val="27"/>
          <w:szCs w:val="27"/>
          <w:lang w:eastAsia="en-GB"/>
        </w:rPr>
        <w:softHyphen/>
        <w:t>dency would be for each one to depreciate his failings, and to emphasise the complic</w:t>
      </w:r>
      <w:r w:rsidRPr="00407E04">
        <w:rPr>
          <w:rFonts w:ascii="Lora" w:hAnsi="Lora" w:cs="Times New Roman"/>
          <w:color w:val="2B353B"/>
          <w:sz w:val="27"/>
          <w:szCs w:val="27"/>
          <w:lang w:eastAsia="en-GB"/>
        </w:rPr>
        <w:softHyphen/>
        <w:t>ity of the others thereto. This could lead to arguments and quarrels, and Joseph exhorted them to avoid doing so. His exhortation required that each one frankly recognise his own guilt in relation to Joseph, and avoid self-justification. A sim</w:t>
      </w:r>
      <w:r w:rsidRPr="00407E04">
        <w:rPr>
          <w:rFonts w:ascii="Lora" w:hAnsi="Lora" w:cs="Times New Roman"/>
          <w:color w:val="2B353B"/>
          <w:sz w:val="27"/>
          <w:szCs w:val="27"/>
          <w:lang w:eastAsia="en-GB"/>
        </w:rPr>
        <w:softHyphen/>
        <w:t>ilar attitude will be required of Israel after the flesh in the Age to come (cp. Ezek. 43:11; Jer. 16:17-18).</w:t>
      </w:r>
    </w:p>
    <w:p w14:paraId="20E7A47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Jacob's Joy At The News Concerning Joseph — Vv. 25-28</w:t>
      </w:r>
    </w:p>
    <w:p w14:paraId="719CD30D"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i/>
          <w:iCs/>
          <w:color w:val="2B353B"/>
          <w:sz w:val="27"/>
          <w:szCs w:val="27"/>
          <w:lang w:eastAsia="en-GB"/>
        </w:rPr>
        <w:t>Arriving at Hebron, the brethren pro</w:t>
      </w:r>
      <w:r w:rsidRPr="00407E04">
        <w:rPr>
          <w:rFonts w:ascii="Lora" w:hAnsi="Lora" w:cs="Times New Roman"/>
          <w:i/>
          <w:iCs/>
          <w:color w:val="2B353B"/>
          <w:sz w:val="27"/>
          <w:szCs w:val="27"/>
          <w:lang w:eastAsia="en-GB"/>
        </w:rPr>
        <w:softHyphen/>
        <w:t>claim the exciting news to Jacob. At first he does not believe it. But when shown the tokens of goodness that Joseph sent, he is compelled to do so, and with joy antici</w:t>
      </w:r>
      <w:r w:rsidRPr="00407E04">
        <w:rPr>
          <w:rFonts w:ascii="Lora" w:hAnsi="Lora" w:cs="Times New Roman"/>
          <w:i/>
          <w:iCs/>
          <w:color w:val="2B353B"/>
          <w:sz w:val="27"/>
          <w:szCs w:val="27"/>
          <w:lang w:eastAsia="en-GB"/>
        </w:rPr>
        <w:softHyphen/>
        <w:t>pates reunion with the son whom he loves so fondly.</w:t>
      </w:r>
    </w:p>
    <w:p w14:paraId="28597C8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25</w:t>
      </w:r>
    </w:p>
    <w:p w14:paraId="0C0C1D8B"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they went up out of Egypt, and came into the land of Canaan unto Jacob their father" </w:t>
      </w:r>
      <w:r w:rsidRPr="00407E04">
        <w:rPr>
          <w:rFonts w:ascii="Lora" w:hAnsi="Lora" w:cs="Times New Roman"/>
          <w:color w:val="2B353B"/>
          <w:sz w:val="27"/>
          <w:szCs w:val="27"/>
          <w:lang w:eastAsia="en-GB"/>
        </w:rPr>
        <w:t>— At the time, Jacob was sojourning at Mamre, close to Hebron.</w:t>
      </w:r>
    </w:p>
    <w:p w14:paraId="47D61BB0"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lastRenderedPageBreak/>
        <w:t>VERSE 26</w:t>
      </w:r>
    </w:p>
    <w:p w14:paraId="7BF0FFA2"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told him, saying, Joseph is yet alive, and he is governor over all the land of Egypt" </w:t>
      </w:r>
      <w:r w:rsidRPr="00407E04">
        <w:rPr>
          <w:rFonts w:ascii="Lora" w:hAnsi="Lora" w:cs="Times New Roman"/>
          <w:color w:val="2B353B"/>
          <w:sz w:val="27"/>
          <w:szCs w:val="27"/>
          <w:lang w:eastAsia="en-GB"/>
        </w:rPr>
        <w:t>— To fulfil the antitype, a similar, dramatic message will be sent to scattered, unbelieving Israel at the Lord's return, proclaiming that he is alive, and has been granted authority over the Gen</w:t>
      </w:r>
      <w:r w:rsidRPr="00407E04">
        <w:rPr>
          <w:rFonts w:ascii="Lora" w:hAnsi="Lora" w:cs="Times New Roman"/>
          <w:color w:val="2B353B"/>
          <w:sz w:val="27"/>
          <w:szCs w:val="27"/>
          <w:lang w:eastAsia="en-GB"/>
        </w:rPr>
        <w:softHyphen/>
        <w:t>tiles.</w:t>
      </w:r>
    </w:p>
    <w:p w14:paraId="678BDBBE"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Jacob's heart fainted, for he believed them not" </w:t>
      </w:r>
      <w:r w:rsidRPr="00407E04">
        <w:rPr>
          <w:rFonts w:ascii="Lora" w:hAnsi="Lora" w:cs="Times New Roman"/>
          <w:color w:val="2B353B"/>
          <w:sz w:val="27"/>
          <w:szCs w:val="27"/>
          <w:lang w:eastAsia="en-GB"/>
        </w:rPr>
        <w:t>— Rotherham, in a footnote, renders </w:t>
      </w:r>
      <w:r w:rsidRPr="00407E04">
        <w:rPr>
          <w:rFonts w:ascii="Lora" w:hAnsi="Lora" w:cs="Times New Roman"/>
          <w:i/>
          <w:iCs/>
          <w:color w:val="2B353B"/>
          <w:sz w:val="27"/>
          <w:szCs w:val="27"/>
          <w:lang w:eastAsia="en-GB"/>
        </w:rPr>
        <w:t>fainted </w:t>
      </w:r>
      <w:r w:rsidRPr="00407E04">
        <w:rPr>
          <w:rFonts w:ascii="Lora" w:hAnsi="Lora" w:cs="Times New Roman"/>
          <w:color w:val="2B353B"/>
          <w:sz w:val="27"/>
          <w:szCs w:val="27"/>
          <w:lang w:eastAsia="en-GB"/>
        </w:rPr>
        <w:t>as </w:t>
      </w:r>
      <w:r w:rsidRPr="00407E04">
        <w:rPr>
          <w:rFonts w:ascii="Lora" w:hAnsi="Lora" w:cs="Times New Roman"/>
          <w:i/>
          <w:iCs/>
          <w:color w:val="2B353B"/>
          <w:sz w:val="27"/>
          <w:szCs w:val="27"/>
          <w:lang w:eastAsia="en-GB"/>
        </w:rPr>
        <w:t>began to cease beating. </w:t>
      </w:r>
      <w:r w:rsidRPr="00407E04">
        <w:rPr>
          <w:rFonts w:ascii="Lora" w:hAnsi="Lora" w:cs="Times New Roman"/>
          <w:color w:val="2B353B"/>
          <w:sz w:val="27"/>
          <w:szCs w:val="27"/>
          <w:lang w:eastAsia="en-GB"/>
        </w:rPr>
        <w:t>Jacob heard their statement with the greatest concern. At first he did not believe his sons, and possibly wondered what they were up to in making such an obviously false statement. He viewed them with the greatest misgiving. Deeply concerned with all the circumstances of his sons' visits to Egypt, this final state</w:t>
      </w:r>
      <w:r w:rsidRPr="00407E04">
        <w:rPr>
          <w:rFonts w:ascii="Lora" w:hAnsi="Lora" w:cs="Times New Roman"/>
          <w:color w:val="2B353B"/>
          <w:sz w:val="27"/>
          <w:szCs w:val="27"/>
          <w:lang w:eastAsia="en-GB"/>
        </w:rPr>
        <w:softHyphen/>
        <w:t>ment proved almost too much: his heart momentarily ceased to beat.</w:t>
      </w:r>
    </w:p>
    <w:p w14:paraId="7B79E57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27</w:t>
      </w:r>
    </w:p>
    <w:p w14:paraId="0E64A6C1"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they told him all the words of Joseph, which he had said unto them: and when he saw the wagons which Joseph had sent to carry him, the spirit of Jacob their father revived" </w:t>
      </w:r>
      <w:r w:rsidRPr="00407E04">
        <w:rPr>
          <w:rFonts w:ascii="Lora" w:hAnsi="Lora" w:cs="Times New Roman"/>
          <w:color w:val="2B353B"/>
          <w:sz w:val="27"/>
          <w:szCs w:val="27"/>
          <w:lang w:eastAsia="en-GB"/>
        </w:rPr>
        <w:t>— In telling Jacob all the words of Joseph, they would have had to confess to their own failings and deception; then, as the patri</w:t>
      </w:r>
      <w:r w:rsidRPr="00407E04">
        <w:rPr>
          <w:rFonts w:ascii="Lora" w:hAnsi="Lora" w:cs="Times New Roman"/>
          <w:color w:val="2B353B"/>
          <w:sz w:val="27"/>
          <w:szCs w:val="27"/>
          <w:lang w:eastAsia="en-GB"/>
        </w:rPr>
        <w:softHyphen/>
        <w:t>arch saw evidence of their repentance and the present sent to him, he recovered from his temporary heart failure. His unbelief gave way to a joyous conviction. In simi</w:t>
      </w:r>
      <w:r w:rsidRPr="00407E04">
        <w:rPr>
          <w:rFonts w:ascii="Lora" w:hAnsi="Lora" w:cs="Times New Roman"/>
          <w:color w:val="2B353B"/>
          <w:sz w:val="27"/>
          <w:szCs w:val="27"/>
          <w:lang w:eastAsia="en-GB"/>
        </w:rPr>
        <w:softHyphen/>
        <w:t>lar manner, when Moses was sent back to the people of Israel, they refused to believe that he was sent of Yahweh until he presented his credentials to them: showing them the outstanding signs that Yahweh had made it possible for him to perform (see Exod. 4:1-5). The antitype of the experiences of both Jacob and Moses will be fulfilled in the mission of Elijah to Israel scattered abroad (Mai. 4:4-5). He will proclaim that the Messiah has returned, and, doubtless, will confirm the truth of his message by tokens that he and his assistants will be able to display.</w:t>
      </w:r>
    </w:p>
    <w:p w14:paraId="465DE74C"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VERSE 28</w:t>
      </w:r>
    </w:p>
    <w:p w14:paraId="1B7F1665"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"And Israel said" </w:t>
      </w:r>
      <w:r w:rsidRPr="00407E04">
        <w:rPr>
          <w:rFonts w:ascii="Lora" w:hAnsi="Lora" w:cs="Times New Roman"/>
          <w:color w:val="2B353B"/>
          <w:sz w:val="27"/>
          <w:szCs w:val="27"/>
          <w:lang w:eastAsia="en-GB"/>
        </w:rPr>
        <w:t>— The interchange of names between Jacob and Israel is quite significant; the latter being used to describe incidents in which the patriarch displays spiritual strength.</w:t>
      </w:r>
    </w:p>
    <w:p w14:paraId="758AD49D"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lastRenderedPageBreak/>
        <w:t>"It is enough; Joseph my son is yet alive" </w:t>
      </w:r>
      <w:r w:rsidRPr="00407E04">
        <w:rPr>
          <w:rFonts w:ascii="Lora" w:hAnsi="Lora" w:cs="Times New Roman"/>
          <w:color w:val="2B353B"/>
          <w:sz w:val="27"/>
          <w:szCs w:val="27"/>
          <w:lang w:eastAsia="en-GB"/>
        </w:rPr>
        <w:t>— His previous sorrow and mourn</w:t>
      </w:r>
      <w:r w:rsidRPr="00407E04">
        <w:rPr>
          <w:rFonts w:ascii="Lora" w:hAnsi="Lora" w:cs="Times New Roman"/>
          <w:color w:val="2B353B"/>
          <w:sz w:val="27"/>
          <w:szCs w:val="27"/>
          <w:lang w:eastAsia="en-GB"/>
        </w:rPr>
        <w:softHyphen/>
        <w:t>ing gave place to a great joy.</w:t>
      </w:r>
    </w:p>
    <w:p w14:paraId="6A0B8684" w14:textId="77777777" w:rsidR="00407E04" w:rsidRPr="00407E04" w:rsidRDefault="00407E04" w:rsidP="00407E04">
      <w:pPr>
        <w:widowControl/>
        <w:shd w:val="clear" w:color="auto" w:fill="FFFFFF"/>
        <w:suppressAutoHyphens w:val="0"/>
        <w:autoSpaceDE/>
        <w:spacing w:before="100" w:beforeAutospacing="1" w:after="100" w:afterAutospacing="1"/>
        <w:rPr>
          <w:rFonts w:ascii="Lora" w:hAnsi="Lora" w:cs="Times New Roman"/>
          <w:color w:val="2B353B"/>
          <w:sz w:val="27"/>
          <w:szCs w:val="27"/>
          <w:lang w:eastAsia="en-GB"/>
        </w:rPr>
      </w:pPr>
      <w:r w:rsidRPr="00407E04">
        <w:rPr>
          <w:rFonts w:ascii="Lora" w:hAnsi="Lora" w:cs="Times New Roman"/>
          <w:b/>
          <w:bCs/>
          <w:color w:val="2B353B"/>
          <w:sz w:val="27"/>
          <w:szCs w:val="27"/>
          <w:lang w:eastAsia="en-GB"/>
        </w:rPr>
        <w:t>"I will go and see him before I die" </w:t>
      </w:r>
      <w:r w:rsidRPr="00407E04">
        <w:rPr>
          <w:rFonts w:ascii="Lora" w:hAnsi="Lora" w:cs="Times New Roman"/>
          <w:color w:val="2B353B"/>
          <w:sz w:val="27"/>
          <w:szCs w:val="27"/>
          <w:lang w:eastAsia="en-GB"/>
        </w:rPr>
        <w:t>— Rotherham renders this in the impera</w:t>
      </w:r>
      <w:r w:rsidRPr="00407E04">
        <w:rPr>
          <w:rFonts w:ascii="Lora" w:hAnsi="Lora" w:cs="Times New Roman"/>
          <w:color w:val="2B353B"/>
          <w:sz w:val="27"/>
          <w:szCs w:val="27"/>
          <w:lang w:eastAsia="en-GB"/>
        </w:rPr>
        <w:softHyphen/>
        <w:t>tive mood: "I </w:t>
      </w:r>
      <w:r w:rsidRPr="00407E04">
        <w:rPr>
          <w:rFonts w:ascii="Lora" w:hAnsi="Lora" w:cs="Times New Roman"/>
          <w:i/>
          <w:iCs/>
          <w:color w:val="2B353B"/>
          <w:sz w:val="27"/>
          <w:szCs w:val="27"/>
          <w:lang w:eastAsia="en-GB"/>
        </w:rPr>
        <w:t>must </w:t>
      </w:r>
      <w:r w:rsidRPr="00407E04">
        <w:rPr>
          <w:rFonts w:ascii="Lora" w:hAnsi="Lora" w:cs="Times New Roman"/>
          <w:color w:val="2B353B"/>
          <w:sz w:val="27"/>
          <w:szCs w:val="27"/>
          <w:lang w:eastAsia="en-GB"/>
        </w:rPr>
        <w:t>go". As the realisation is borne home upon Jacob that his beloved son is still alive, his strength is renewed and he becomes filled with enthusiasm. One sight of Joseph will compensate for all the years of suffering and sorrow he has experienced, and therefore he declares his determination to try and accomplish his desire.</w:t>
      </w:r>
    </w:p>
    <w:p w14:paraId="4377A5DF" w14:textId="77777777" w:rsidR="00A91B4A" w:rsidRDefault="00A91B4A"/>
    <w:sectPr w:rsidR="00A91B4A">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TrackMoves/>
  <w:defaultTabStop w:val="720"/>
  <w:autoHyphenation/>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1B4A"/>
    <w:rsid w:val="00407E04"/>
    <w:rsid w:val="00A9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4A0B2"/>
  <w15:docId w15:val="{E5BE8E8A-843A-4564-BF81-28D6C7125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rFonts w:ascii="Arial" w:eastAsia="Times New Roma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eastAsia="Times New Roman" w:hAnsi="Tahoma" w:cs="Tahoma"/>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styleId="NormalWeb">
    <w:name w:val="Normal (Web)"/>
    <w:basedOn w:val="Normal"/>
    <w:uiPriority w:val="99"/>
    <w:semiHidden/>
    <w:unhideWhenUsed/>
    <w:rsid w:val="00407E04"/>
    <w:pPr>
      <w:widowControl/>
      <w:suppressAutoHyphens w:val="0"/>
      <w:autoSpaceDE/>
      <w:spacing w:before="100" w:beforeAutospacing="1" w:after="100" w:afterAutospacing="1"/>
    </w:pPr>
    <w:rPr>
      <w:rFonts w:ascii="Times New Roman" w:hAnsi="Times New Roman" w:cs="Times New Roman"/>
      <w:sz w:val="24"/>
      <w:szCs w:val="24"/>
      <w:lang w:eastAsia="en-GB"/>
    </w:rPr>
  </w:style>
  <w:style w:type="character" w:styleId="Emphasis">
    <w:name w:val="Emphasis"/>
    <w:uiPriority w:val="20"/>
    <w:qFormat/>
    <w:rsid w:val="00407E04"/>
    <w:rPr>
      <w:i/>
      <w:iCs/>
    </w:rPr>
  </w:style>
  <w:style w:type="character" w:styleId="Strong">
    <w:name w:val="Strong"/>
    <w:uiPriority w:val="22"/>
    <w:qFormat/>
    <w:rsid w:val="00407E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58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www.inbible.co.uk/sites/default/files/inline-images/image_21.pn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3448</Words>
  <Characters>19657</Characters>
  <Application>Microsoft Office Word</Application>
  <DocSecurity>0</DocSecurity>
  <Lines>163</Lines>
  <Paragraphs>46</Paragraphs>
  <ScaleCrop>false</ScaleCrop>
  <Company/>
  <LinksUpToDate>false</LinksUpToDate>
  <CharactersWithSpaces>23059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 Hinton</cp:lastModifiedBy>
  <cp:revision>2</cp:revision>
  <dcterms:created xsi:type="dcterms:W3CDTF">2024-02-16T20:55:00Z</dcterms:created>
  <dcterms:modified xsi:type="dcterms:W3CDTF">2024-02-16T21:12:00Z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2011-08-02T17:54:00Z</dcterms:created>
  <dc:creator>Carl</dc:creator>
  <dc:description/>
  <dc:language>en-GB</dc:language>
  <cp:lastModifiedBy>Carl</cp:lastModifiedBy>
  <dcterms:modified xsi:type="dcterms:W3CDTF">2011-08-02T17:54:00Z</dcterms:modified>
  <cp:revision>1</cp:revision>
  <dc:subject/>
  <dc:title/>
</cp:coreProperties>
</file>