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58" w:rsidRDefault="00794E58" w:rsidP="00794E58">
      <w:pPr>
        <w:framePr w:h="1747" w:hSpace="10080" w:wrap="notBeside" w:vAnchor="text" w:hAnchor="margin" w:x="1" w:y="7892"/>
        <w:rPr>
          <w:rFonts w:ascii="Times New Roman" w:hAnsi="Times New Roman" w:cs="Times New Roman"/>
          <w:sz w:val="24"/>
          <w:szCs w:val="24"/>
        </w:rPr>
        <w:sectPr w:rsidR="00794E58" w:rsidSect="00794E58">
          <w:pgSz w:w="11909" w:h="16834"/>
          <w:pgMar w:top="1440" w:right="2880" w:bottom="720" w:left="2386" w:header="720" w:footer="720" w:gutter="0"/>
          <w:cols w:space="720"/>
          <w:noEndnote/>
        </w:sectPr>
      </w:pPr>
    </w:p>
    <w:p w:rsidR="00794E58" w:rsidRDefault="00794E58" w:rsidP="00794E58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-121920</wp:posOffset>
                </wp:positionH>
                <wp:positionV relativeFrom="paragraph">
                  <wp:posOffset>-103505</wp:posOffset>
                </wp:positionV>
                <wp:extent cx="4138930" cy="0"/>
                <wp:effectExtent l="12065" t="10795" r="11430" b="825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893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.6pt,-8.15pt" to="316.3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-133985</wp:posOffset>
                </wp:positionH>
                <wp:positionV relativeFrom="paragraph">
                  <wp:posOffset>-103505</wp:posOffset>
                </wp:positionV>
                <wp:extent cx="0" cy="6156960"/>
                <wp:effectExtent l="9525" t="10795" r="9525" b="1397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5696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0.55pt,-8.15pt" to="-10.55pt,4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" o:allowincell="f" strokeweight=".95pt">
                <w10:wrap anchorx="margin"/>
              </v:line>
            </w:pict>
          </mc:Fallback>
        </mc:AlternateContent>
      </w:r>
    </w:p>
    <w:p w:rsidR="00794E58" w:rsidRDefault="00794E58" w:rsidP="00794E58">
      <w:pPr>
        <w:framePr w:h="2044" w:hSpace="38" w:wrap="notBeside" w:vAnchor="text" w:hAnchor="margin" w:x="4187" w:y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BF761D" wp14:editId="7A22EB22">
            <wp:extent cx="1250950" cy="1292860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9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shd w:val="clear" w:color="auto" w:fill="FFFFFF"/>
        <w:spacing w:line="346" w:lineRule="exact"/>
        <w:ind w:left="5"/>
      </w:pPr>
      <w:r>
        <w:rPr>
          <w:rFonts w:ascii="Times New Roman" w:hAnsi="Times New Roman" w:cs="Times New Roman"/>
          <w:color w:val="000000"/>
          <w:spacing w:val="-6"/>
          <w:sz w:val="30"/>
          <w:szCs w:val="30"/>
        </w:rPr>
        <w:t>THE</w:t>
      </w:r>
    </w:p>
    <w:p w:rsidR="00794E58" w:rsidRDefault="00794E58" w:rsidP="00794E58">
      <w:pPr>
        <w:shd w:val="clear" w:color="auto" w:fill="FFFFFF"/>
        <w:spacing w:line="346" w:lineRule="exact"/>
        <w:ind w:left="5"/>
      </w:pPr>
      <w:r>
        <w:rPr>
          <w:rFonts w:ascii="Times New Roman" w:hAnsi="Times New Roman" w:cs="Times New Roman"/>
          <w:color w:val="000000"/>
          <w:spacing w:val="-5"/>
          <w:sz w:val="30"/>
          <w:szCs w:val="30"/>
        </w:rPr>
        <w:t>CHRISTADELPHIAN</w:t>
      </w:r>
    </w:p>
    <w:p w:rsidR="00794E58" w:rsidRDefault="00794E58" w:rsidP="00794E58">
      <w:pPr>
        <w:shd w:val="clear" w:color="auto" w:fill="FFFFFF"/>
        <w:spacing w:line="346" w:lineRule="exact"/>
      </w:pP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EXPOSITOR</w:t>
      </w:r>
    </w:p>
    <w:p w:rsidR="00794E58" w:rsidRDefault="00794E58" w:rsidP="00794E58">
      <w:pPr>
        <w:shd w:val="clear" w:color="auto" w:fill="FFFFFF"/>
        <w:spacing w:line="346" w:lineRule="exact"/>
        <w:sectPr w:rsidR="00794E58">
          <w:pgSz w:w="11909" w:h="16834"/>
          <w:pgMar w:top="1440" w:right="6017" w:bottom="720" w:left="3151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spacing w:before="1474" w:line="427" w:lineRule="exact"/>
        <w:ind w:left="1320" w:hanging="10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-133985</wp:posOffset>
                </wp:positionH>
                <wp:positionV relativeFrom="paragraph">
                  <wp:posOffset>4718050</wp:posOffset>
                </wp:positionV>
                <wp:extent cx="4138930" cy="0"/>
                <wp:effectExtent l="9525" t="5715" r="13970" b="1333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89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0.55pt,371.5pt" to="315.35pt,3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" o:allowincell="f" strokeweight=".7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5"/>
          <w:sz w:val="36"/>
          <w:szCs w:val="36"/>
        </w:rPr>
        <w:t xml:space="preserve">A VERSE-BY-VERSE EXPOSITION 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OF THE SCRIPTURES</w:t>
      </w:r>
    </w:p>
    <w:p w:rsidR="00794E58" w:rsidRDefault="00794E58" w:rsidP="00794E58">
      <w:pPr>
        <w:shd w:val="clear" w:color="auto" w:fill="FFFFFF"/>
        <w:spacing w:before="408"/>
        <w:ind w:left="1584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By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Graeham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E. Mansfield</w:t>
      </w:r>
    </w:p>
    <w:p w:rsidR="00794E58" w:rsidRDefault="00794E58" w:rsidP="00794E58">
      <w:pPr>
        <w:shd w:val="clear" w:color="auto" w:fill="FFFFFF"/>
        <w:spacing w:before="19"/>
        <w:ind w:left="1445"/>
      </w:pPr>
      <w:r>
        <w:rPr>
          <w:rFonts w:ascii="Times New Roman" w:eastAsia="Times New Roman" w:hAnsi="Times New Roman" w:cs="Times New Roman"/>
          <w:color w:val="000000"/>
          <w:spacing w:val="-1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Additional comments by John Oilman</w:t>
      </w:r>
    </w:p>
    <w:p w:rsidR="00794E58" w:rsidRDefault="00794E58" w:rsidP="00794E58">
      <w:pPr>
        <w:spacing w:before="1848"/>
        <w:ind w:left="2016" w:right="17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33D67D" wp14:editId="1EB8483D">
            <wp:extent cx="1303020" cy="45212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shd w:val="clear" w:color="auto" w:fill="FFFFFF"/>
        <w:spacing w:line="264" w:lineRule="exact"/>
        <w:ind w:left="2424" w:right="422"/>
      </w:pPr>
      <w:r>
        <w:rPr>
          <w:rFonts w:ascii="Times New Roman" w:hAnsi="Times New Roman" w:cs="Times New Roman"/>
          <w:color w:val="000000"/>
          <w:spacing w:val="1"/>
          <w:w w:val="122"/>
          <w:sz w:val="22"/>
          <w:szCs w:val="22"/>
        </w:rPr>
        <w:t xml:space="preserve">Produced </w:t>
      </w:r>
      <w:proofErr w:type="gramStart"/>
      <w:r>
        <w:rPr>
          <w:rFonts w:ascii="Times New Roman" w:hAnsi="Times New Roman" w:cs="Times New Roman"/>
          <w:color w:val="000000"/>
          <w:spacing w:val="1"/>
          <w:w w:val="122"/>
          <w:sz w:val="22"/>
          <w:szCs w:val="22"/>
        </w:rPr>
        <w:t xml:space="preserve">by </w:t>
      </w:r>
      <w:r>
        <w:rPr>
          <w:rFonts w:ascii="Times New Roman" w:hAnsi="Times New Roman" w:cs="Times New Roman"/>
          <w:b/>
          <w:bCs/>
          <w:color w:val="000000"/>
          <w:spacing w:val="-6"/>
          <w:w w:val="240"/>
          <w:sz w:val="22"/>
          <w:szCs w:val="22"/>
        </w:rPr>
        <w:t xml:space="preserve"> Publications</w:t>
      </w:r>
      <w:proofErr w:type="gramEnd"/>
    </w:p>
    <w:p w:rsidR="00794E58" w:rsidRDefault="00794E58" w:rsidP="00794E58">
      <w:pPr>
        <w:shd w:val="clear" w:color="auto" w:fill="FFFFFF"/>
        <w:spacing w:line="264" w:lineRule="exact"/>
        <w:ind w:left="1925" w:right="422" w:hanging="850"/>
      </w:pPr>
      <w:r>
        <w:rPr>
          <w:rFonts w:ascii="Times New Roman" w:hAnsi="Times New Roman" w:cs="Times New Roman"/>
          <w:i/>
          <w:iCs/>
          <w:color w:val="000000"/>
          <w:spacing w:val="1"/>
          <w:w w:val="122"/>
          <w:sz w:val="22"/>
          <w:szCs w:val="22"/>
        </w:rPr>
        <w:t xml:space="preserve">Publishers of Books and Magazines </w:t>
      </w:r>
      <w:r>
        <w:rPr>
          <w:rFonts w:ascii="Times New Roman" w:hAnsi="Times New Roman" w:cs="Times New Roman"/>
          <w:i/>
          <w:iCs/>
          <w:color w:val="000000"/>
          <w:spacing w:val="2"/>
          <w:w w:val="122"/>
          <w:sz w:val="22"/>
          <w:szCs w:val="22"/>
        </w:rPr>
        <w:t>of Perpetual Interest</w:t>
      </w:r>
    </w:p>
    <w:p w:rsidR="00794E58" w:rsidRDefault="00794E58" w:rsidP="00794E58">
      <w:pPr>
        <w:shd w:val="clear" w:color="auto" w:fill="FFFFFF"/>
        <w:spacing w:before="149"/>
        <w:ind w:left="902"/>
      </w:pPr>
      <w:r>
        <w:rPr>
          <w:rFonts w:ascii="Times New Roman" w:hAnsi="Times New Roman" w:cs="Times New Roman"/>
          <w:color w:val="000000"/>
          <w:w w:val="122"/>
          <w:sz w:val="22"/>
          <w:szCs w:val="22"/>
        </w:rPr>
        <w:t xml:space="preserve">Box 220, </w:t>
      </w:r>
      <w:proofErr w:type="spellStart"/>
      <w:r>
        <w:rPr>
          <w:rFonts w:ascii="Times New Roman" w:hAnsi="Times New Roman" w:cs="Times New Roman"/>
          <w:color w:val="000000"/>
          <w:w w:val="122"/>
          <w:sz w:val="22"/>
          <w:szCs w:val="22"/>
        </w:rPr>
        <w:t>Findon</w:t>
      </w:r>
      <w:proofErr w:type="spellEnd"/>
      <w:r>
        <w:rPr>
          <w:rFonts w:ascii="Times New Roman" w:hAnsi="Times New Roman" w:cs="Times New Roman"/>
          <w:color w:val="000000"/>
          <w:w w:val="122"/>
          <w:sz w:val="22"/>
          <w:szCs w:val="22"/>
        </w:rPr>
        <w:t xml:space="preserve"> 5023, South Australia</w:t>
      </w:r>
    </w:p>
    <w:p w:rsidR="00794E58" w:rsidRDefault="00794E58" w:rsidP="00794E58">
      <w:pPr>
        <w:shd w:val="clear" w:color="auto" w:fill="FFFFFF"/>
        <w:spacing w:before="149"/>
        <w:ind w:left="902"/>
        <w:sectPr w:rsidR="00794E58">
          <w:type w:val="continuous"/>
          <w:pgSz w:w="11909" w:h="16834"/>
          <w:pgMar w:top="1440" w:right="2945" w:bottom="720" w:left="3151" w:header="720" w:footer="720" w:gutter="0"/>
          <w:cols w:space="60"/>
          <w:noEndnote/>
        </w:sectPr>
      </w:pPr>
    </w:p>
    <w:p w:rsidR="00794E58" w:rsidRDefault="00794E58" w:rsidP="00794E58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-12065</wp:posOffset>
                </wp:positionH>
                <wp:positionV relativeFrom="paragraph">
                  <wp:posOffset>6114415</wp:posOffset>
                </wp:positionV>
                <wp:extent cx="4121150" cy="0"/>
                <wp:effectExtent l="7620" t="8890" r="5080" b="1016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95pt,481.45pt" to="323.55pt,4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CR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" o:allowincell="f" strokeweight=".7pt">
                <w10:wrap anchorx="margin"/>
              </v:line>
            </w:pict>
          </mc:Fallback>
        </mc:AlternateContent>
      </w:r>
    </w:p>
    <w:p w:rsidR="00794E58" w:rsidRDefault="00794E58" w:rsidP="00794E58">
      <w:pPr>
        <w:framePr w:h="3888" w:hSpace="10080" w:wrap="notBeside" w:vAnchor="text" w:hAnchor="margin" w:x="279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C646D1" wp14:editId="3D979A37">
            <wp:extent cx="3752215" cy="2470150"/>
            <wp:effectExtent l="1905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framePr w:h="4147" w:hSpace="10080" w:wrap="notBeside" w:vAnchor="text" w:hAnchor="margin" w:x="1" w:y="54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040518" wp14:editId="4144771C">
            <wp:extent cx="4088765" cy="2637790"/>
            <wp:effectExtent l="1905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794E58" w:rsidRDefault="00794E58" w:rsidP="00794E58">
      <w:pPr>
        <w:framePr w:h="4147" w:hSpace="10080" w:wrap="notBeside" w:vAnchor="text" w:hAnchor="margin" w:x="1" w:y="5483"/>
        <w:rPr>
          <w:rFonts w:ascii="Times New Roman" w:hAnsi="Times New Roman" w:cs="Times New Roman"/>
          <w:sz w:val="24"/>
          <w:szCs w:val="24"/>
        </w:rPr>
        <w:sectPr w:rsidR="00794E58">
          <w:pgSz w:w="11909" w:h="16834"/>
          <w:pgMar w:top="1440" w:right="2916" w:bottom="720" w:left="2551" w:header="720" w:footer="720" w:gutter="0"/>
          <w:cols w:space="720"/>
          <w:noEndnote/>
        </w:sectPr>
      </w:pPr>
    </w:p>
    <w:p w:rsidR="00794E58" w:rsidRDefault="00794E58" w:rsidP="00794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9A3DB7" wp14:editId="0A3E9FCD">
            <wp:extent cx="4151630" cy="2501265"/>
            <wp:effectExtent l="1905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5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shd w:val="clear" w:color="auto" w:fill="FFFFFF"/>
        <w:spacing w:before="216"/>
        <w:ind w:left="931"/>
      </w:pPr>
      <w:r>
        <w:rPr>
          <w:rFonts w:ascii="Times New Roman" w:hAnsi="Times New Roman" w:cs="Times New Roman"/>
          <w:color w:val="000000"/>
          <w:spacing w:val="-11"/>
          <w:sz w:val="36"/>
          <w:szCs w:val="36"/>
        </w:rPr>
        <w:t>THE ACTS OF THE APOSTLES</w:t>
      </w:r>
    </w:p>
    <w:p w:rsidR="00794E58" w:rsidRDefault="00794E58" w:rsidP="00794E58">
      <w:pPr>
        <w:shd w:val="clear" w:color="auto" w:fill="FFFFFF"/>
        <w:spacing w:before="82"/>
        <w:ind w:left="130"/>
      </w:pPr>
      <w:r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>THE POWER OF THE GOSPEL UNTO SALVATION</w:t>
      </w:r>
    </w:p>
    <w:p w:rsidR="00794E58" w:rsidRDefault="00794E58" w:rsidP="00794E58">
      <w:pPr>
        <w:keepNext/>
        <w:framePr w:dropCap="drop" w:lines="2" w:wrap="auto" w:vAnchor="text" w:hAnchor="text"/>
        <w:shd w:val="clear" w:color="auto" w:fill="FFFFFF"/>
        <w:spacing w:before="178" w:line="583" w:lineRule="exact"/>
        <w:rPr>
          <w:rFonts w:ascii="Times New Roman" w:hAnsi="Times New Roman" w:cs="Times New Roman"/>
          <w:b/>
          <w:bCs/>
          <w:w w:val="74"/>
          <w:position w:val="-11"/>
          <w:sz w:val="81"/>
          <w:szCs w:val="81"/>
        </w:rPr>
      </w:pPr>
      <w:r>
        <w:rPr>
          <w:rFonts w:ascii="Times New Roman" w:hAnsi="Times New Roman" w:cs="Times New Roman"/>
          <w:b/>
          <w:bCs/>
          <w:w w:val="74"/>
          <w:position w:val="-11"/>
          <w:sz w:val="81"/>
          <w:szCs w:val="81"/>
        </w:rPr>
        <w:t>F</w:t>
      </w:r>
    </w:p>
    <w:p w:rsidR="00794E58" w:rsidRDefault="00794E58" w:rsidP="00794E58">
      <w:pPr>
        <w:shd w:val="clear" w:color="auto" w:fill="FFFFFF"/>
        <w:spacing w:before="178" w:line="206" w:lineRule="exact"/>
        <w:ind w:left="34" w:right="24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</w:rPr>
        <w:t xml:space="preserve">ROM </w:t>
      </w:r>
      <w:r>
        <w:rPr>
          <w:rFonts w:ascii="Times New Roman" w:hAnsi="Times New Roman" w:cs="Times New Roman"/>
          <w:color w:val="000000"/>
          <w:spacing w:val="4"/>
        </w:rPr>
        <w:t xml:space="preserve">the outstanding work of one man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— the Lord Jesus Christ —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especially sent from God (Jn. 3:2; 10:36) to provide for the needs of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humanity, many can obtain the means to salvation from the condition of sin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and death which has fallen upon mankind. The obedient life, sacrificial death and dramatic resurrection of the Lord Jesus Christ, opened the way of reconciliation for </w:t>
      </w:r>
      <w:r>
        <w:rPr>
          <w:rFonts w:ascii="Times New Roman" w:eastAsia="Times New Roman" w:hAnsi="Times New Roman" w:cs="Times New Roman"/>
          <w:color w:val="000000"/>
          <w:spacing w:val="-2"/>
        </w:rPr>
        <w:t>men and women of faith and conviction to find peace and harmony with Yahweh.</w:t>
      </w:r>
    </w:p>
    <w:p w:rsidR="00794E58" w:rsidRDefault="00794E58" w:rsidP="00794E58">
      <w:pPr>
        <w:shd w:val="clear" w:color="auto" w:fill="FFFFFF"/>
        <w:spacing w:line="206" w:lineRule="exact"/>
        <w:ind w:left="29" w:right="38" w:firstLine="293"/>
        <w:jc w:val="both"/>
      </w:pPr>
      <w:r>
        <w:rPr>
          <w:rFonts w:ascii="Times New Roman" w:hAnsi="Times New Roman" w:cs="Times New Roman"/>
          <w:color w:val="000000"/>
          <w:spacing w:val="2"/>
        </w:rPr>
        <w:t xml:space="preserve">In this, the power and drama of the work of Christ for salvation did not </w:t>
      </w:r>
      <w:r>
        <w:rPr>
          <w:rFonts w:ascii="Times New Roman" w:hAnsi="Times New Roman" w:cs="Times New Roman"/>
          <w:color w:val="000000"/>
          <w:spacing w:val="1"/>
        </w:rPr>
        <w:t xml:space="preserve">conclude with his resurrection from the grave and ascension into heaven. It </w:t>
      </w:r>
      <w:r>
        <w:rPr>
          <w:rFonts w:ascii="Times New Roman" w:hAnsi="Times New Roman" w:cs="Times New Roman"/>
          <w:color w:val="000000"/>
          <w:spacing w:val="-2"/>
        </w:rPr>
        <w:t>continued in the apostolic activities that followed. Indeed, the record of the four gospels is complemented and completed in that of the Acts of the Apostles.</w:t>
      </w:r>
    </w:p>
    <w:p w:rsidR="00794E58" w:rsidRDefault="00794E58" w:rsidP="00794E58">
      <w:pPr>
        <w:shd w:val="clear" w:color="auto" w:fill="FFFFFF"/>
        <w:spacing w:line="206" w:lineRule="exact"/>
        <w:ind w:left="29" w:right="38" w:firstLine="283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The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Book of Acts </w:t>
      </w:r>
      <w:r>
        <w:rPr>
          <w:rFonts w:ascii="Times New Roman" w:hAnsi="Times New Roman" w:cs="Times New Roman"/>
          <w:color w:val="000000"/>
          <w:spacing w:val="-3"/>
        </w:rPr>
        <w:t xml:space="preserve">not only records the complete conversion of his apostles, </w:t>
      </w:r>
      <w:r>
        <w:rPr>
          <w:rFonts w:ascii="Times New Roman" w:hAnsi="Times New Roman" w:cs="Times New Roman"/>
          <w:color w:val="000000"/>
          <w:spacing w:val="-1"/>
        </w:rPr>
        <w:t xml:space="preserve">showing the value of the Lord's previous instruction and example to them, but it </w:t>
      </w:r>
      <w:r>
        <w:rPr>
          <w:rFonts w:ascii="Times New Roman" w:hAnsi="Times New Roman" w:cs="Times New Roman"/>
          <w:color w:val="000000"/>
          <w:spacing w:val="1"/>
        </w:rPr>
        <w:t xml:space="preserve">also documents the remarkable way by which the gospel of salvation found </w:t>
      </w:r>
      <w:r>
        <w:rPr>
          <w:rFonts w:ascii="Times New Roman" w:hAnsi="Times New Roman" w:cs="Times New Roman"/>
          <w:color w:val="000000"/>
          <w:spacing w:val="-4"/>
        </w:rPr>
        <w:t xml:space="preserve">reception in the hearts of both Jew and Gentile, and laid the foundation for the </w:t>
      </w:r>
      <w:r>
        <w:rPr>
          <w:rFonts w:ascii="Times New Roman" w:hAnsi="Times New Roman" w:cs="Times New Roman"/>
          <w:color w:val="000000"/>
          <w:spacing w:val="-2"/>
        </w:rPr>
        <w:t>establishment of ecclesial communities throughout the world.</w:t>
      </w:r>
    </w:p>
    <w:p w:rsidR="00794E58" w:rsidRDefault="00794E58" w:rsidP="00794E58">
      <w:pPr>
        <w:shd w:val="clear" w:color="auto" w:fill="FFFFFF"/>
        <w:spacing w:line="206" w:lineRule="exact"/>
        <w:ind w:left="29" w:right="38" w:firstLine="293"/>
        <w:jc w:val="both"/>
      </w:pPr>
      <w:r>
        <w:rPr>
          <w:rFonts w:ascii="Times New Roman" w:hAnsi="Times New Roman" w:cs="Times New Roman"/>
          <w:color w:val="000000"/>
        </w:rPr>
        <w:t xml:space="preserve">It further records the divine answer to the prayer of the Lord Jesus Christ, </w:t>
      </w:r>
      <w:r>
        <w:rPr>
          <w:rFonts w:ascii="Times New Roman" w:hAnsi="Times New Roman" w:cs="Times New Roman"/>
          <w:color w:val="000000"/>
          <w:spacing w:val="-4"/>
        </w:rPr>
        <w:t xml:space="preserve">uttered from the stake of sacrifice as he looked down upon the nation which had so </w:t>
      </w:r>
      <w:r>
        <w:rPr>
          <w:rFonts w:ascii="Times New Roman" w:hAnsi="Times New Roman" w:cs="Times New Roman"/>
          <w:color w:val="000000"/>
        </w:rPr>
        <w:t xml:space="preserve">cruelly rejected him. His prayer embraced those who were ignorant of the true </w:t>
      </w:r>
      <w:r>
        <w:rPr>
          <w:rFonts w:ascii="Times New Roman" w:hAnsi="Times New Roman" w:cs="Times New Roman"/>
          <w:color w:val="000000"/>
          <w:spacing w:val="-3"/>
        </w:rPr>
        <w:t xml:space="preserve">nature of his crucifixion; those who had been led astray by their iniquitous leaders, </w:t>
      </w:r>
      <w:r>
        <w:rPr>
          <w:rFonts w:ascii="Times New Roman" w:hAnsi="Times New Roman" w:cs="Times New Roman"/>
          <w:color w:val="000000"/>
          <w:spacing w:val="-4"/>
        </w:rPr>
        <w:t>to wickedly proclaim "Crucify him, crucify him" (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Lk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. 23:21). In an act of grace and godly response, the Lord petitioned: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"Father, forgive them; for they know not what </w:t>
      </w:r>
      <w:r>
        <w:rPr>
          <w:rFonts w:ascii="Times New Roman" w:hAnsi="Times New Roman" w:cs="Times New Roman"/>
          <w:i/>
          <w:iCs/>
          <w:color w:val="000000"/>
          <w:spacing w:val="3"/>
        </w:rPr>
        <w:t xml:space="preserve">they do" </w:t>
      </w:r>
      <w:r>
        <w:rPr>
          <w:rFonts w:ascii="Times New Roman" w:hAnsi="Times New Roman" w:cs="Times New Roman"/>
          <w:color w:val="000000"/>
          <w:spacing w:val="3"/>
        </w:rPr>
        <w:t>(v. 34). The Father's answer to the prayer of the Son is revealed and</w:t>
      </w:r>
    </w:p>
    <w:p w:rsidR="00794E58" w:rsidRDefault="00794E58" w:rsidP="00794E58">
      <w:pPr>
        <w:shd w:val="clear" w:color="auto" w:fill="FFFFFF"/>
        <w:spacing w:line="206" w:lineRule="exact"/>
        <w:ind w:left="29" w:right="38" w:firstLine="293"/>
        <w:jc w:val="both"/>
        <w:sectPr w:rsidR="00794E58">
          <w:pgSz w:w="11909" w:h="16834"/>
          <w:pgMar w:top="1440" w:right="2494" w:bottom="720" w:left="2877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jc w:val="right"/>
      </w:pPr>
      <w:r>
        <w:rPr>
          <w:color w:val="000000"/>
          <w:spacing w:val="-2"/>
          <w:sz w:val="16"/>
          <w:szCs w:val="16"/>
        </w:rPr>
        <w:lastRenderedPageBreak/>
        <w:t>THE CHRISTADELPHIAN EXPOSITOR</w:t>
      </w:r>
    </w:p>
    <w:p w:rsidR="00794E58" w:rsidRDefault="00794E58" w:rsidP="00794E58">
      <w:pPr>
        <w:shd w:val="clear" w:color="auto" w:fill="FFFFFF"/>
        <w:spacing w:before="96" w:line="206" w:lineRule="exact"/>
        <w:ind w:left="34"/>
        <w:jc w:val="both"/>
      </w:pPr>
      <w:proofErr w:type="gramStart"/>
      <w:r>
        <w:rPr>
          <w:rFonts w:ascii="Times New Roman" w:hAnsi="Times New Roman" w:cs="Times New Roman"/>
          <w:color w:val="000000"/>
        </w:rPr>
        <w:t>developed</w:t>
      </w:r>
      <w:proofErr w:type="gramEnd"/>
      <w:r>
        <w:rPr>
          <w:rFonts w:ascii="Times New Roman" w:hAnsi="Times New Roman" w:cs="Times New Roman"/>
          <w:color w:val="000000"/>
        </w:rPr>
        <w:t xml:space="preserve"> in the Acts of the Apostles. Both co-operated through the newly-</w:t>
      </w:r>
      <w:r>
        <w:rPr>
          <w:rFonts w:ascii="Times New Roman" w:hAnsi="Times New Roman" w:cs="Times New Roman"/>
          <w:color w:val="000000"/>
          <w:spacing w:val="-3"/>
        </w:rPr>
        <w:t xml:space="preserve">appointed "ministering spirits" manifested in the apostles, to bring the message of </w:t>
      </w:r>
      <w:r>
        <w:rPr>
          <w:rFonts w:ascii="Times New Roman" w:hAnsi="Times New Roman" w:cs="Times New Roman"/>
          <w:color w:val="000000"/>
          <w:spacing w:val="-1"/>
        </w:rPr>
        <w:t>salvation to both Jew and Gentile, and to call from out of their ranks those who would become "a people prepared for the coming of the Lord" (Acts 15:14).</w:t>
      </w:r>
    </w:p>
    <w:p w:rsidR="00794E58" w:rsidRDefault="00794E58" w:rsidP="00794E58">
      <w:pPr>
        <w:shd w:val="clear" w:color="auto" w:fill="FFFFFF"/>
        <w:spacing w:line="206" w:lineRule="exact"/>
        <w:ind w:left="24" w:right="5" w:firstLine="293"/>
        <w:jc w:val="both"/>
      </w:pPr>
      <w:r>
        <w:rPr>
          <w:rFonts w:ascii="Times New Roman" w:hAnsi="Times New Roman" w:cs="Times New Roman"/>
          <w:color w:val="000000"/>
          <w:spacing w:val="-2"/>
        </w:rPr>
        <w:t xml:space="preserve">Yet, the book of Acts reveals the continuance of the principle of "enmity" </w:t>
      </w:r>
      <w:r>
        <w:rPr>
          <w:rFonts w:ascii="Times New Roman" w:hAnsi="Times New Roman" w:cs="Times New Roman"/>
          <w:color w:val="000000"/>
          <w:spacing w:val="-4"/>
        </w:rPr>
        <w:t xml:space="preserve">established in the </w:t>
      </w:r>
      <w:proofErr w:type="gramStart"/>
      <w:r>
        <w:rPr>
          <w:rFonts w:ascii="Times New Roman" w:hAnsi="Times New Roman" w:cs="Times New Roman"/>
          <w:color w:val="000000"/>
          <w:spacing w:val="-4"/>
        </w:rPr>
        <w:t>garden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 xml:space="preserve"> of Eden (Gen. 3:15). There was to be increasing hostility </w:t>
      </w:r>
      <w:r>
        <w:rPr>
          <w:rFonts w:ascii="Times New Roman" w:hAnsi="Times New Roman" w:cs="Times New Roman"/>
          <w:color w:val="000000"/>
          <w:spacing w:val="-3"/>
        </w:rPr>
        <w:t xml:space="preserve">between the progress of the Truth and the opposition of those who were dominated </w:t>
      </w:r>
      <w:r>
        <w:rPr>
          <w:rFonts w:ascii="Times New Roman" w:hAnsi="Times New Roman" w:cs="Times New Roman"/>
          <w:color w:val="000000"/>
          <w:spacing w:val="-2"/>
        </w:rPr>
        <w:t xml:space="preserve">by the "thinking of the flesh." So the record reveals that the brethren were first </w:t>
      </w:r>
      <w:r>
        <w:rPr>
          <w:rFonts w:ascii="Times New Roman" w:hAnsi="Times New Roman" w:cs="Times New Roman"/>
          <w:color w:val="000000"/>
          <w:spacing w:val="1"/>
        </w:rPr>
        <w:t>mocked (Acts 2:13), then ordered not to speak nor preach (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4:18), were </w:t>
      </w:r>
      <w:r>
        <w:rPr>
          <w:rFonts w:ascii="Times New Roman" w:hAnsi="Times New Roman" w:cs="Times New Roman"/>
          <w:color w:val="000000"/>
          <w:spacing w:val="-1"/>
        </w:rPr>
        <w:t>imprisoned (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5:18), beaten (v. 40), stoned (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7:59), and finally scattered by </w:t>
      </w:r>
      <w:r>
        <w:rPr>
          <w:rFonts w:ascii="Times New Roman" w:hAnsi="Times New Roman" w:cs="Times New Roman"/>
          <w:color w:val="000000"/>
          <w:spacing w:val="-4"/>
        </w:rPr>
        <w:t>bitter opposition and persecution (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26:10). Yet in all the trauma and anguish of </w:t>
      </w:r>
      <w:r>
        <w:rPr>
          <w:rFonts w:ascii="Times New Roman" w:hAnsi="Times New Roman" w:cs="Times New Roman"/>
          <w:color w:val="000000"/>
          <w:spacing w:val="-3"/>
        </w:rPr>
        <w:t xml:space="preserve">bringing the Truth to the light of day in the first century, glorious examples of </w:t>
      </w:r>
      <w:r>
        <w:rPr>
          <w:rFonts w:ascii="Times New Roman" w:hAnsi="Times New Roman" w:cs="Times New Roman"/>
          <w:color w:val="000000"/>
          <w:spacing w:val="-2"/>
        </w:rPr>
        <w:t xml:space="preserve">faithfulness and devotion were revealed. The tempestuous Peter became a trusted and caring apostle; Saul the persecutor, was transformed into the diligent and </w:t>
      </w:r>
      <w:r>
        <w:rPr>
          <w:rFonts w:ascii="Times New Roman" w:hAnsi="Times New Roman" w:cs="Times New Roman"/>
          <w:color w:val="000000"/>
          <w:spacing w:val="-4"/>
        </w:rPr>
        <w:t xml:space="preserve">determined Paul; young, timid Timothy learned how to undertake the growing </w:t>
      </w:r>
      <w:r>
        <w:rPr>
          <w:rFonts w:ascii="Times New Roman" w:hAnsi="Times New Roman" w:cs="Times New Roman"/>
          <w:color w:val="000000"/>
          <w:spacing w:val="-2"/>
        </w:rPr>
        <w:t xml:space="preserve">responsibilities of ecclesial service. It is therefore the New Testament logbook of faith in actions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— a continuation of the record of the worthies of former ages, </w:t>
      </w:r>
      <w:r>
        <w:rPr>
          <w:rFonts w:ascii="Times New Roman" w:eastAsia="Times New Roman" w:hAnsi="Times New Roman" w:cs="Times New Roman"/>
          <w:color w:val="000000"/>
          <w:spacing w:val="-3"/>
        </w:rPr>
        <w:t>mentioned in Hebrews 11.</w:t>
      </w:r>
    </w:p>
    <w:p w:rsidR="00794E58" w:rsidRDefault="00794E58" w:rsidP="00794E58">
      <w:pPr>
        <w:shd w:val="clear" w:color="auto" w:fill="FFFFFF"/>
        <w:spacing w:line="206" w:lineRule="exact"/>
        <w:ind w:left="5" w:right="24" w:firstLine="283"/>
        <w:jc w:val="both"/>
      </w:pPr>
      <w:r>
        <w:rPr>
          <w:rFonts w:ascii="Times New Roman" w:hAnsi="Times New Roman" w:cs="Times New Roman"/>
          <w:color w:val="000000"/>
          <w:spacing w:val="1"/>
        </w:rPr>
        <w:t xml:space="preserve">Though it concerns the work performed by the company of apostles and </w:t>
      </w:r>
      <w:r>
        <w:rPr>
          <w:rFonts w:ascii="Times New Roman" w:hAnsi="Times New Roman" w:cs="Times New Roman"/>
          <w:color w:val="000000"/>
          <w:spacing w:val="-3"/>
        </w:rPr>
        <w:t xml:space="preserve">brethren immediately following the ascension of the Lord Jesus Christ, the greater </w:t>
      </w:r>
      <w:r>
        <w:rPr>
          <w:rFonts w:ascii="Times New Roman" w:hAnsi="Times New Roman" w:cs="Times New Roman"/>
          <w:color w:val="000000"/>
          <w:spacing w:val="4"/>
        </w:rPr>
        <w:t xml:space="preserve">responsibility falls on two outstanding characters: Peter and Paul. Both </w:t>
      </w:r>
      <w:r>
        <w:rPr>
          <w:rFonts w:ascii="Times New Roman" w:hAnsi="Times New Roman" w:cs="Times New Roman"/>
          <w:color w:val="000000"/>
          <w:spacing w:val="-3"/>
        </w:rPr>
        <w:t xml:space="preserve">enthusiastic, energetic, dedicated messengers of the gospel, these faithful brethren </w:t>
      </w:r>
      <w:r>
        <w:rPr>
          <w:rFonts w:ascii="Times New Roman" w:hAnsi="Times New Roman" w:cs="Times New Roman"/>
          <w:color w:val="000000"/>
          <w:spacing w:val="-2"/>
        </w:rPr>
        <w:t xml:space="preserve">laid the basis for the events which "turned the world upside down"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— not only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amongst the Jews by the hand of Peter, but throughout the pagan world by the hand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of Paul. Yet, both brethren had backgrounds that some might consider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inappropriate to such a high responsibility as to lead the presentation of the gospel </w:t>
      </w:r>
      <w:r>
        <w:rPr>
          <w:rFonts w:ascii="Times New Roman" w:eastAsia="Times New Roman" w:hAnsi="Times New Roman" w:cs="Times New Roman"/>
          <w:color w:val="000000"/>
        </w:rPr>
        <w:t xml:space="preserve">in the first century. Peter is renowned for his contradictions and denial of the Master at his trial — a fact recorded in all four gospel accounts. By his own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admission, Paul was a "blasphemer, and a persecutor, and injurious" (I Tim. 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1:13),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whilst Luke mentions that Saul's vehement opposition against the disciples of the 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Lord (Acts 9:1) was so well known that his notoriety had extended even to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Damascus (v. 13). Yet, the spirit of the Truth took hold of these two men, using </w:t>
      </w:r>
      <w:r>
        <w:rPr>
          <w:rFonts w:ascii="Times New Roman" w:eastAsia="Times New Roman" w:hAnsi="Times New Roman" w:cs="Times New Roman"/>
          <w:color w:val="000000"/>
        </w:rPr>
        <w:t xml:space="preserve">them foremost in the work of divine invitation in order to call mankind to the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power of the gospel. No wonder the apostle later testifies concerning "the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exceeding greatness of His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 xml:space="preserve">[God's]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power to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usward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who believe, according to the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working of His mighty power, which He wrought in Christ, when he raised him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from the dead, and set him at His own right hand in the heavenly places" (Eph.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1:19-20). Therefore, in Peter and Paul, the principle of forgiveness and redemption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is clearly illustrated. Further, from such testimonies we, who are of lesser character, </w:t>
      </w:r>
      <w:r>
        <w:rPr>
          <w:rFonts w:ascii="Times New Roman" w:eastAsia="Times New Roman" w:hAnsi="Times New Roman" w:cs="Times New Roman"/>
          <w:color w:val="000000"/>
          <w:spacing w:val="-1"/>
        </w:rPr>
        <w:t>can derive great joy and hope.</w:t>
      </w:r>
    </w:p>
    <w:p w:rsidR="00794E58" w:rsidRDefault="00794E58" w:rsidP="00794E58">
      <w:pPr>
        <w:shd w:val="clear" w:color="auto" w:fill="FFFFFF"/>
        <w:spacing w:line="206" w:lineRule="exact"/>
        <w:ind w:right="29" w:firstLine="283"/>
        <w:jc w:val="both"/>
      </w:pPr>
      <w:r>
        <w:rPr>
          <w:rFonts w:ascii="Times New Roman" w:hAnsi="Times New Roman" w:cs="Times New Roman"/>
          <w:color w:val="000000"/>
          <w:spacing w:val="-4"/>
        </w:rPr>
        <w:t xml:space="preserve">This, then, is the story </w:t>
      </w:r>
      <w:proofErr w:type="gramStart"/>
      <w:r>
        <w:rPr>
          <w:rFonts w:ascii="Times New Roman" w:hAnsi="Times New Roman" w:cs="Times New Roman"/>
          <w:color w:val="000000"/>
          <w:spacing w:val="-4"/>
        </w:rPr>
        <w:t>of,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 xml:space="preserve"> and reason for, the Acts of the Apostles. It is the voice </w:t>
      </w:r>
      <w:r>
        <w:rPr>
          <w:rFonts w:ascii="Times New Roman" w:hAnsi="Times New Roman" w:cs="Times New Roman"/>
          <w:color w:val="000000"/>
          <w:spacing w:val="-2"/>
        </w:rPr>
        <w:t xml:space="preserve">of Christ embodied in the actions of his appointed servants. It is the prayer of </w:t>
      </w:r>
      <w:r>
        <w:rPr>
          <w:rFonts w:ascii="Times New Roman" w:hAnsi="Times New Roman" w:cs="Times New Roman"/>
          <w:color w:val="000000"/>
          <w:spacing w:val="-4"/>
        </w:rPr>
        <w:t xml:space="preserve">forgiveness, uttered from the cross, now finding fulfilment in changed hearts and </w:t>
      </w:r>
      <w:r>
        <w:rPr>
          <w:rFonts w:ascii="Times New Roman" w:hAnsi="Times New Roman" w:cs="Times New Roman"/>
          <w:color w:val="000000"/>
        </w:rPr>
        <w:t xml:space="preserve">transformed lives. The study of the dramatic narrative, and the compelling </w:t>
      </w:r>
      <w:r>
        <w:rPr>
          <w:rFonts w:ascii="Times New Roman" w:hAnsi="Times New Roman" w:cs="Times New Roman"/>
          <w:color w:val="000000"/>
          <w:spacing w:val="-3"/>
        </w:rPr>
        <w:t xml:space="preserve">personalities, of the community of faithful brethren and sisters that introduced the </w:t>
      </w:r>
      <w:r>
        <w:rPr>
          <w:rFonts w:ascii="Times New Roman" w:hAnsi="Times New Roman" w:cs="Times New Roman"/>
          <w:color w:val="000000"/>
          <w:spacing w:val="-1"/>
        </w:rPr>
        <w:t xml:space="preserve">gospel to the Gentiles, will reward the student with unique spiritual exhortations </w:t>
      </w:r>
      <w:r>
        <w:rPr>
          <w:rFonts w:ascii="Times New Roman" w:hAnsi="Times New Roman" w:cs="Times New Roman"/>
          <w:color w:val="000000"/>
        </w:rPr>
        <w:t>and practical examples by which the same qualities can be developed in our age</w:t>
      </w:r>
    </w:p>
    <w:p w:rsidR="00794E58" w:rsidRDefault="00794E58" w:rsidP="00794E58">
      <w:pPr>
        <w:shd w:val="clear" w:color="auto" w:fill="FFFFFF"/>
        <w:spacing w:line="206" w:lineRule="exact"/>
        <w:ind w:right="29" w:firstLine="283"/>
        <w:jc w:val="both"/>
        <w:sectPr w:rsidR="00794E58">
          <w:pgSz w:w="11909" w:h="16834"/>
          <w:pgMar w:top="1440" w:right="2868" w:bottom="720" w:left="2531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ind w:left="14"/>
      </w:pPr>
      <w:r>
        <w:rPr>
          <w:color w:val="000000"/>
          <w:spacing w:val="-1"/>
          <w:sz w:val="16"/>
          <w:szCs w:val="16"/>
        </w:rPr>
        <w:lastRenderedPageBreak/>
        <w:t>THE CHRISTADELPHIAN EXPOSITOR</w:t>
      </w:r>
    </w:p>
    <w:p w:rsidR="00794E58" w:rsidRDefault="00794E58" w:rsidP="00794E58">
      <w:pPr>
        <w:shd w:val="clear" w:color="auto" w:fill="FFFFFF"/>
        <w:spacing w:before="96" w:line="206" w:lineRule="exact"/>
        <w:ind w:left="14"/>
      </w:pPr>
      <w:proofErr w:type="gramStart"/>
      <w:r>
        <w:rPr>
          <w:rFonts w:ascii="Times New Roman" w:hAnsi="Times New Roman" w:cs="Times New Roman"/>
          <w:color w:val="000000"/>
          <w:spacing w:val="-2"/>
        </w:rPr>
        <w:t>that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 xml:space="preserve"> will see the close of Gentile times.</w:t>
      </w:r>
    </w:p>
    <w:p w:rsidR="00794E58" w:rsidRDefault="00794E58" w:rsidP="00794E58">
      <w:pPr>
        <w:shd w:val="clear" w:color="auto" w:fill="FFFFFF"/>
        <w:spacing w:line="206" w:lineRule="exact"/>
        <w:ind w:right="10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</w:rPr>
        <w:t>The Divine Offer of Forgiveness</w:t>
      </w:r>
    </w:p>
    <w:p w:rsidR="00794E58" w:rsidRDefault="00794E58" w:rsidP="00794E58">
      <w:pPr>
        <w:shd w:val="clear" w:color="auto" w:fill="FFFFFF"/>
        <w:spacing w:line="206" w:lineRule="exact"/>
        <w:ind w:left="5" w:firstLine="293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As mentioned above, the prayer of the Lord Jesus Christ from the cross was answered in the work of the apostles sent first to the Jews and then to the Gentiles. </w:t>
      </w:r>
      <w:r>
        <w:rPr>
          <w:rFonts w:ascii="Times New Roman" w:hAnsi="Times New Roman" w:cs="Times New Roman"/>
          <w:color w:val="000000"/>
          <w:spacing w:val="1"/>
        </w:rPr>
        <w:t xml:space="preserve">The book of Acts records the completion of this project, in the great work </w:t>
      </w:r>
      <w:r>
        <w:rPr>
          <w:rFonts w:ascii="Times New Roman" w:hAnsi="Times New Roman" w:cs="Times New Roman"/>
          <w:color w:val="000000"/>
          <w:spacing w:val="2"/>
        </w:rPr>
        <w:t xml:space="preserve">accomplished especially by Peter and Paul, and for that reason its historical </w:t>
      </w:r>
      <w:r>
        <w:rPr>
          <w:rFonts w:ascii="Times New Roman" w:hAnsi="Times New Roman" w:cs="Times New Roman"/>
          <w:color w:val="000000"/>
          <w:spacing w:val="-4"/>
        </w:rPr>
        <w:t xml:space="preserve">account concludes at chapter 28. Although the work of Paul continued beyond that recorded, it was not the purpose of the Spirit to merely give a historical account of what he accomplished. Therefore the book is not truly a narrative of the Acts of the </w:t>
      </w:r>
      <w:r>
        <w:rPr>
          <w:rFonts w:ascii="Times New Roman" w:hAnsi="Times New Roman" w:cs="Times New Roman"/>
          <w:color w:val="000000"/>
          <w:spacing w:val="-2"/>
        </w:rPr>
        <w:t>Apostles so much, as a record of how Yahweh answered the prayer of His Son in the work of the apostles.</w:t>
      </w:r>
    </w:p>
    <w:p w:rsidR="00794E58" w:rsidRDefault="00794E58" w:rsidP="00794E58">
      <w:pPr>
        <w:shd w:val="clear" w:color="auto" w:fill="FFFFFF"/>
        <w:spacing w:line="206" w:lineRule="exact"/>
        <w:ind w:right="10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</w:rPr>
        <w:t>The Division of the Book</w:t>
      </w:r>
    </w:p>
    <w:p w:rsidR="00794E58" w:rsidRDefault="00794E58" w:rsidP="00794E58">
      <w:pPr>
        <w:shd w:val="clear" w:color="auto" w:fill="FFFFFF"/>
        <w:spacing w:line="206" w:lineRule="exact"/>
        <w:ind w:left="5" w:right="14" w:firstLine="288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The book is divided into two sections. Firstly it records the divine offer to the </w:t>
      </w:r>
      <w:r>
        <w:rPr>
          <w:rFonts w:ascii="Times New Roman" w:hAnsi="Times New Roman" w:cs="Times New Roman"/>
          <w:color w:val="000000"/>
          <w:spacing w:val="-2"/>
        </w:rPr>
        <w:t>Jews in the Land; then it continues to narrate the work of the apostles for the Jews in dispersion. There were similarly two headquarters from which this activity proceeded: firstly from Jerusalem; then from Antioch.</w:t>
      </w:r>
    </w:p>
    <w:p w:rsidR="00794E58" w:rsidRDefault="00794E58" w:rsidP="00794E58">
      <w:pPr>
        <w:shd w:val="clear" w:color="auto" w:fill="FFFFFF"/>
        <w:spacing w:line="206" w:lineRule="exact"/>
        <w:ind w:left="288"/>
      </w:pPr>
      <w:r>
        <w:rPr>
          <w:rFonts w:ascii="Times New Roman" w:hAnsi="Times New Roman" w:cs="Times New Roman"/>
          <w:color w:val="000000"/>
          <w:spacing w:val="-1"/>
        </w:rPr>
        <w:t>The two sections can be conveniently divided as follows:</w:t>
      </w:r>
    </w:p>
    <w:p w:rsidR="00794E58" w:rsidRDefault="00794E58" w:rsidP="00794E58">
      <w:pPr>
        <w:shd w:val="clear" w:color="auto" w:fill="FFFFFF"/>
        <w:spacing w:before="192"/>
        <w:ind w:left="10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To </w:t>
      </w:r>
      <w:r>
        <w:rPr>
          <w:rFonts w:ascii="Times New Roman" w:hAnsi="Times New Roman" w:cs="Times New Roman"/>
          <w:smallCaps/>
          <w:color w:val="000000"/>
          <w:spacing w:val="-2"/>
        </w:rPr>
        <w:t xml:space="preserve">the </w:t>
      </w:r>
      <w:r>
        <w:rPr>
          <w:rFonts w:ascii="Times New Roman" w:hAnsi="Times New Roman" w:cs="Times New Roman"/>
          <w:b/>
          <w:bCs/>
          <w:smallCaps/>
          <w:color w:val="000000"/>
          <w:spacing w:val="-2"/>
        </w:rPr>
        <w:t xml:space="preserve">Jews </w:t>
      </w:r>
      <w:r>
        <w:rPr>
          <w:rFonts w:ascii="Times New Roman" w:hAnsi="Times New Roman" w:cs="Times New Roman"/>
          <w:smallCaps/>
          <w:color w:val="000000"/>
          <w:spacing w:val="-2"/>
        </w:rPr>
        <w:t xml:space="preserve">in the Land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2"/>
        </w:rPr>
        <w:t>Chs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2"/>
        </w:rPr>
        <w:t>.</w:t>
      </w:r>
      <w:proofErr w:type="gramEnd"/>
      <w:r>
        <w:rPr>
          <w:rFonts w:ascii="Times New Roman" w:eastAsia="Times New Roman" w:hAnsi="Times New Roman" w:cs="Times New Roman"/>
          <w:smallCap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1-12</w:t>
      </w:r>
    </w:p>
    <w:p w:rsidR="00794E58" w:rsidRDefault="00794E58" w:rsidP="00794E58">
      <w:pPr>
        <w:shd w:val="clear" w:color="auto" w:fill="FFFFFF"/>
        <w:spacing w:before="211" w:line="202" w:lineRule="exact"/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From Headquarters in Jerusalem.</w:t>
      </w:r>
      <w:proofErr w:type="gramEnd"/>
    </w:p>
    <w:p w:rsidR="00794E58" w:rsidRDefault="00794E58" w:rsidP="00794E58">
      <w:pPr>
        <w:shd w:val="clear" w:color="auto" w:fill="FFFFFF"/>
        <w:tabs>
          <w:tab w:val="left" w:leader="dot" w:pos="6024"/>
        </w:tabs>
        <w:spacing w:before="5" w:line="202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>The Apostles Prepared and Commissioned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9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9"/>
        </w:rPr>
        <w:t xml:space="preserve"> 1</w:t>
      </w:r>
    </w:p>
    <w:p w:rsidR="00794E58" w:rsidRDefault="00794E58" w:rsidP="00794E58">
      <w:pPr>
        <w:shd w:val="clear" w:color="auto" w:fill="FFFFFF"/>
        <w:tabs>
          <w:tab w:val="left" w:leader="dot" w:pos="6024"/>
        </w:tabs>
        <w:spacing w:line="202" w:lineRule="exact"/>
        <w:ind w:left="14"/>
      </w:pPr>
      <w:r>
        <w:rPr>
          <w:rFonts w:ascii="Times New Roman" w:hAnsi="Times New Roman" w:cs="Times New Roman"/>
          <w:color w:val="000000"/>
          <w:spacing w:val="-3"/>
        </w:rPr>
        <w:t>Miracles and Witness by the Apostles; the Response by the People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2</w:t>
      </w:r>
    </w:p>
    <w:p w:rsidR="00794E58" w:rsidRDefault="00794E58" w:rsidP="00794E58">
      <w:pPr>
        <w:shd w:val="clear" w:color="auto" w:fill="FFFFFF"/>
        <w:tabs>
          <w:tab w:val="left" w:leader="dot" w:pos="5966"/>
        </w:tabs>
        <w:spacing w:line="202" w:lineRule="exact"/>
        <w:ind w:left="14"/>
      </w:pPr>
      <w:r>
        <w:rPr>
          <w:rFonts w:ascii="Times New Roman" w:hAnsi="Times New Roman" w:cs="Times New Roman"/>
          <w:color w:val="000000"/>
          <w:spacing w:val="-3"/>
        </w:rPr>
        <w:t xml:space="preserve">Miracle: the Lame Man Healed </w:t>
      </w:r>
      <w:r>
        <w:rPr>
          <w:rFonts w:ascii="Times New Roman" w:eastAsia="Times New Roman" w:hAnsi="Times New Roman" w:cs="Times New Roman"/>
          <w:color w:val="000000"/>
          <w:spacing w:val="-3"/>
        </w:rPr>
        <w:t>— Witness and Opposition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</w:rPr>
        <w:t>ch.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3</w:t>
      </w:r>
    </w:p>
    <w:p w:rsidR="00794E58" w:rsidRDefault="00794E58" w:rsidP="00794E58">
      <w:pPr>
        <w:shd w:val="clear" w:color="auto" w:fill="FFFFFF"/>
        <w:tabs>
          <w:tab w:val="left" w:leader="dot" w:pos="6019"/>
        </w:tabs>
        <w:spacing w:line="202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Miracle: the Shadow of Peter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— Witness and Opposition 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ch.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4</w:t>
      </w:r>
    </w:p>
    <w:p w:rsidR="00794E58" w:rsidRDefault="00794E58" w:rsidP="00794E58">
      <w:pPr>
        <w:shd w:val="clear" w:color="auto" w:fill="FFFFFF"/>
        <w:tabs>
          <w:tab w:val="left" w:leader="dot" w:pos="6019"/>
        </w:tabs>
        <w:spacing w:line="202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Miracle: the Release from Prison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— Witness and Opposition 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5</w:t>
      </w:r>
    </w:p>
    <w:p w:rsidR="00794E58" w:rsidRDefault="00794E58" w:rsidP="00794E58">
      <w:pPr>
        <w:shd w:val="clear" w:color="auto" w:fill="FFFFFF"/>
        <w:tabs>
          <w:tab w:val="left" w:leader="dot" w:pos="6019"/>
        </w:tabs>
        <w:spacing w:line="202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>The Witness of Stephen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6</w:t>
      </w:r>
    </w:p>
    <w:p w:rsidR="00794E58" w:rsidRDefault="00794E58" w:rsidP="00794E58">
      <w:pPr>
        <w:shd w:val="clear" w:color="auto" w:fill="FFFFFF"/>
        <w:tabs>
          <w:tab w:val="left" w:leader="dot" w:pos="6024"/>
        </w:tabs>
        <w:spacing w:line="202" w:lineRule="exact"/>
        <w:ind w:left="10"/>
      </w:pPr>
      <w:r>
        <w:rPr>
          <w:rFonts w:ascii="Times New Roman" w:hAnsi="Times New Roman" w:cs="Times New Roman"/>
          <w:color w:val="000000"/>
          <w:spacing w:val="-3"/>
        </w:rPr>
        <w:t xml:space="preserve">The Challenge of Stephen </w:t>
      </w:r>
      <w:r>
        <w:rPr>
          <w:rFonts w:ascii="Times New Roman" w:eastAsia="Times New Roman" w:hAnsi="Times New Roman" w:cs="Times New Roman"/>
          <w:color w:val="000000"/>
          <w:spacing w:val="-3"/>
        </w:rPr>
        <w:t>— Witness and Opposition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7</w:t>
      </w:r>
    </w:p>
    <w:p w:rsidR="00794E58" w:rsidRDefault="00794E58" w:rsidP="00794E58">
      <w:pPr>
        <w:shd w:val="clear" w:color="auto" w:fill="FFFFFF"/>
        <w:spacing w:line="202" w:lineRule="exact"/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From Headquarters in Antioch.</w:t>
      </w:r>
      <w:proofErr w:type="gramEnd"/>
    </w:p>
    <w:p w:rsidR="00794E58" w:rsidRDefault="00794E58" w:rsidP="00794E58">
      <w:pPr>
        <w:shd w:val="clear" w:color="auto" w:fill="FFFFFF"/>
        <w:tabs>
          <w:tab w:val="left" w:leader="dot" w:pos="6024"/>
        </w:tabs>
        <w:spacing w:line="202" w:lineRule="exact"/>
        <w:ind w:left="19"/>
      </w:pPr>
      <w:r>
        <w:rPr>
          <w:rFonts w:ascii="Times New Roman" w:hAnsi="Times New Roman" w:cs="Times New Roman"/>
          <w:color w:val="000000"/>
          <w:spacing w:val="-2"/>
        </w:rPr>
        <w:t>Witnessing to an Ethiopian Chancellor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8</w:t>
      </w:r>
    </w:p>
    <w:p w:rsidR="00794E58" w:rsidRDefault="00794E58" w:rsidP="00794E58">
      <w:pPr>
        <w:shd w:val="clear" w:color="auto" w:fill="FFFFFF"/>
        <w:tabs>
          <w:tab w:val="left" w:leader="dot" w:pos="6019"/>
        </w:tabs>
        <w:spacing w:line="202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Conversion of the Pharisee Saul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9</w:t>
      </w:r>
    </w:p>
    <w:p w:rsidR="00794E58" w:rsidRDefault="00794E58" w:rsidP="00794E58">
      <w:pPr>
        <w:shd w:val="clear" w:color="auto" w:fill="FFFFFF"/>
        <w:tabs>
          <w:tab w:val="left" w:leader="dot" w:pos="5928"/>
        </w:tabs>
        <w:spacing w:line="202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>Conversion of the Roman Cornelius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10</w:t>
      </w:r>
    </w:p>
    <w:p w:rsidR="00794E58" w:rsidRDefault="00794E58" w:rsidP="00794E58">
      <w:pPr>
        <w:shd w:val="clear" w:color="auto" w:fill="FFFFFF"/>
        <w:tabs>
          <w:tab w:val="left" w:leader="dot" w:pos="5933"/>
        </w:tabs>
        <w:spacing w:line="202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The Gospel from Antioch; centre of the Truth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8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11</w:t>
      </w:r>
    </w:p>
    <w:p w:rsidR="00794E58" w:rsidRDefault="00794E58" w:rsidP="00794E58">
      <w:pPr>
        <w:shd w:val="clear" w:color="auto" w:fill="FFFFFF"/>
        <w:tabs>
          <w:tab w:val="left" w:leader="dot" w:pos="5928"/>
        </w:tabs>
        <w:spacing w:line="202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>James killed; Peter delivered; Herod, as head of the nation is Judged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12</w:t>
      </w:r>
    </w:p>
    <w:p w:rsidR="00794E58" w:rsidRDefault="00794E58" w:rsidP="00794E58">
      <w:pPr>
        <w:shd w:val="clear" w:color="auto" w:fill="FFFFFF"/>
        <w:spacing w:before="206" w:line="206" w:lineRule="exact"/>
        <w:ind w:left="5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To </w:t>
      </w:r>
      <w:r>
        <w:rPr>
          <w:rFonts w:ascii="Times New Roman" w:hAnsi="Times New Roman" w:cs="Times New Roman"/>
          <w:b/>
          <w:bCs/>
          <w:smallCaps/>
          <w:color w:val="000000"/>
          <w:spacing w:val="-4"/>
        </w:rPr>
        <w:t xml:space="preserve">the Jews in Dispersion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4"/>
        </w:rPr>
        <w:t>chs</w:t>
      </w:r>
      <w:proofErr w:type="spellEnd"/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13-28</w:t>
      </w:r>
    </w:p>
    <w:p w:rsidR="00794E58" w:rsidRDefault="00794E58" w:rsidP="00794E58">
      <w:pPr>
        <w:shd w:val="clear" w:color="auto" w:fill="FFFFFF"/>
        <w:tabs>
          <w:tab w:val="left" w:leader="dot" w:pos="5582"/>
        </w:tabs>
        <w:spacing w:line="206" w:lineRule="exact"/>
        <w:ind w:left="19"/>
      </w:pPr>
      <w:proofErr w:type="gramStart"/>
      <w:r>
        <w:rPr>
          <w:rFonts w:ascii="Times New Roman" w:hAnsi="Times New Roman" w:cs="Times New Roman"/>
          <w:color w:val="000000"/>
          <w:spacing w:val="-2"/>
        </w:rPr>
        <w:t>Paul's First Journey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13-14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The Conference in Jerusalem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15:1-35</w:t>
      </w:r>
    </w:p>
    <w:p w:rsidR="00794E58" w:rsidRDefault="00794E58" w:rsidP="00794E58">
      <w:pPr>
        <w:shd w:val="clear" w:color="auto" w:fill="FFFFFF"/>
        <w:tabs>
          <w:tab w:val="left" w:leader="dot" w:pos="5083"/>
        </w:tabs>
        <w:spacing w:line="206" w:lineRule="exact"/>
        <w:ind w:left="5"/>
      </w:pPr>
      <w:proofErr w:type="gramStart"/>
      <w:r>
        <w:rPr>
          <w:rFonts w:ascii="Times New Roman" w:hAnsi="Times New Roman" w:cs="Times New Roman"/>
          <w:color w:val="000000"/>
          <w:spacing w:val="-2"/>
        </w:rPr>
        <w:t>The Second Journey of Paul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 xml:space="preserve"> 15:36-18:23</w:t>
      </w:r>
    </w:p>
    <w:p w:rsidR="00794E58" w:rsidRDefault="00794E58" w:rsidP="00794E58">
      <w:pPr>
        <w:shd w:val="clear" w:color="auto" w:fill="FFFFFF"/>
        <w:tabs>
          <w:tab w:val="left" w:leader="dot" w:pos="541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>The Powerful Preaching of Apollos in Corinth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18:24-28</w:t>
      </w:r>
    </w:p>
    <w:p w:rsidR="00794E58" w:rsidRDefault="00794E58" w:rsidP="00794E58">
      <w:pPr>
        <w:shd w:val="clear" w:color="auto" w:fill="FFFFFF"/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1"/>
        </w:rPr>
        <w:t xml:space="preserve">The Third Journey of </w:t>
      </w:r>
      <w:proofErr w:type="gramStart"/>
      <w:r>
        <w:rPr>
          <w:rFonts w:ascii="Times New Roman" w:hAnsi="Times New Roman" w:cs="Times New Roman"/>
          <w:color w:val="000000"/>
          <w:spacing w:val="-1"/>
        </w:rPr>
        <w:t>Paul,</w:t>
      </w:r>
      <w:proofErr w:type="gramEnd"/>
      <w:r>
        <w:rPr>
          <w:rFonts w:ascii="Times New Roman" w:hAnsi="Times New Roman" w:cs="Times New Roman"/>
          <w:color w:val="000000"/>
          <w:spacing w:val="-1"/>
        </w:rPr>
        <w:t xml:space="preserve"> and Final Rejection of the Jerusalem Jews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. 19-22</w:t>
      </w:r>
    </w:p>
    <w:p w:rsidR="00794E58" w:rsidRDefault="00794E58" w:rsidP="00794E58">
      <w:pPr>
        <w:shd w:val="clear" w:color="auto" w:fill="FFFFFF"/>
        <w:tabs>
          <w:tab w:val="left" w:leader="dot" w:pos="5923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Paul Witnesses </w:t>
      </w:r>
      <w:proofErr w:type="gramStart"/>
      <w:r>
        <w:rPr>
          <w:rFonts w:ascii="Times New Roman" w:hAnsi="Times New Roman" w:cs="Times New Roman"/>
          <w:color w:val="000000"/>
          <w:spacing w:val="-2"/>
        </w:rPr>
        <w:t>Before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 xml:space="preserve"> the Sanhedrin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23</w:t>
      </w:r>
    </w:p>
    <w:p w:rsidR="00794E58" w:rsidRDefault="00794E58" w:rsidP="00794E58">
      <w:pPr>
        <w:shd w:val="clear" w:color="auto" w:fill="FFFFFF"/>
        <w:tabs>
          <w:tab w:val="left" w:leader="dot" w:pos="5923"/>
        </w:tabs>
        <w:spacing w:line="206" w:lineRule="exact"/>
        <w:ind w:left="19"/>
      </w:pPr>
      <w:r>
        <w:rPr>
          <w:rFonts w:ascii="Times New Roman" w:hAnsi="Times New Roman" w:cs="Times New Roman"/>
          <w:color w:val="000000"/>
          <w:spacing w:val="-3"/>
        </w:rPr>
        <w:t xml:space="preserve">Paul Witnesses </w:t>
      </w:r>
      <w:proofErr w:type="gramStart"/>
      <w:r>
        <w:rPr>
          <w:rFonts w:ascii="Times New Roman" w:hAnsi="Times New Roman" w:cs="Times New Roman"/>
          <w:color w:val="000000"/>
          <w:spacing w:val="-3"/>
        </w:rPr>
        <w:t>Before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Governor Felix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24</w:t>
      </w:r>
    </w:p>
    <w:p w:rsidR="00794E58" w:rsidRDefault="00794E58" w:rsidP="00794E58">
      <w:pPr>
        <w:shd w:val="clear" w:color="auto" w:fill="FFFFFF"/>
        <w:tabs>
          <w:tab w:val="left" w:leader="dot" w:pos="5923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2"/>
        </w:rPr>
        <w:t xml:space="preserve">Paul Witnesses </w:t>
      </w:r>
      <w:proofErr w:type="gramStart"/>
      <w:r>
        <w:rPr>
          <w:rFonts w:ascii="Times New Roman" w:hAnsi="Times New Roman" w:cs="Times New Roman"/>
          <w:color w:val="000000"/>
          <w:spacing w:val="-2"/>
        </w:rPr>
        <w:t>Before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 xml:space="preserve"> Governor Festus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25</w:t>
      </w:r>
    </w:p>
    <w:p w:rsidR="00794E58" w:rsidRDefault="00794E58" w:rsidP="00794E58">
      <w:pPr>
        <w:shd w:val="clear" w:color="auto" w:fill="FFFFFF"/>
        <w:tabs>
          <w:tab w:val="left" w:leader="dot" w:pos="5928"/>
        </w:tabs>
        <w:spacing w:line="206" w:lineRule="exact"/>
        <w:ind w:left="19"/>
      </w:pPr>
      <w:r>
        <w:rPr>
          <w:rFonts w:ascii="Times New Roman" w:hAnsi="Times New Roman" w:cs="Times New Roman"/>
          <w:color w:val="000000"/>
          <w:spacing w:val="-4"/>
        </w:rPr>
        <w:t xml:space="preserve">Paul Witnesses </w:t>
      </w:r>
      <w:proofErr w:type="gramStart"/>
      <w:r>
        <w:rPr>
          <w:rFonts w:ascii="Times New Roman" w:hAnsi="Times New Roman" w:cs="Times New Roman"/>
          <w:color w:val="000000"/>
          <w:spacing w:val="-4"/>
        </w:rPr>
        <w:t>Before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 xml:space="preserve"> King Agrippa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26</w:t>
      </w:r>
    </w:p>
    <w:p w:rsidR="00794E58" w:rsidRDefault="00794E58" w:rsidP="00794E58">
      <w:pPr>
        <w:shd w:val="clear" w:color="auto" w:fill="FFFFFF"/>
        <w:tabs>
          <w:tab w:val="left" w:leader="dot" w:pos="5923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>Paul Witnesses on the Way to Rome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27</w:t>
      </w:r>
    </w:p>
    <w:p w:rsidR="00794E58" w:rsidRDefault="00794E58" w:rsidP="00794E58">
      <w:pPr>
        <w:shd w:val="clear" w:color="auto" w:fill="FFFFFF"/>
        <w:tabs>
          <w:tab w:val="left" w:leader="dot" w:pos="5928"/>
        </w:tabs>
        <w:spacing w:line="206" w:lineRule="exact"/>
        <w:ind w:left="19"/>
      </w:pPr>
      <w:r>
        <w:rPr>
          <w:rFonts w:ascii="Times New Roman" w:hAnsi="Times New Roman" w:cs="Times New Roman"/>
          <w:color w:val="000000"/>
          <w:spacing w:val="-2"/>
        </w:rPr>
        <w:t xml:space="preserve">In Rome and the Final Rejection of the Jews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28</w:t>
      </w:r>
    </w:p>
    <w:p w:rsidR="00794E58" w:rsidRDefault="00794E58" w:rsidP="00794E58">
      <w:pPr>
        <w:shd w:val="clear" w:color="auto" w:fill="FFFFFF"/>
        <w:tabs>
          <w:tab w:val="left" w:leader="dot" w:pos="5928"/>
        </w:tabs>
        <w:spacing w:line="206" w:lineRule="exact"/>
        <w:ind w:left="19"/>
        <w:sectPr w:rsidR="00794E58">
          <w:pgSz w:w="11909" w:h="16834"/>
          <w:pgMar w:top="1440" w:right="2523" w:bottom="720" w:left="2901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ind w:right="19"/>
        <w:jc w:val="right"/>
      </w:pPr>
      <w:r>
        <w:rPr>
          <w:color w:val="000000"/>
          <w:spacing w:val="-2"/>
          <w:sz w:val="16"/>
          <w:szCs w:val="16"/>
        </w:rPr>
        <w:lastRenderedPageBreak/>
        <w:t>THE CHRISTADELPHIAN EXPOSITOR</w:t>
      </w:r>
    </w:p>
    <w:p w:rsidR="00794E58" w:rsidRDefault="00794E58" w:rsidP="00794E58">
      <w:pPr>
        <w:shd w:val="clear" w:color="auto" w:fill="FFFFFF"/>
        <w:spacing w:before="82"/>
        <w:ind w:left="43"/>
      </w:pPr>
      <w:r>
        <w:rPr>
          <w:rFonts w:ascii="Times New Roman" w:hAnsi="Times New Roman" w:cs="Times New Roman"/>
          <w:b/>
          <w:bCs/>
          <w:smallCaps/>
          <w:color w:val="000000"/>
          <w:spacing w:val="-9"/>
        </w:rPr>
        <w:t>The Conclusion:</w:t>
      </w:r>
    </w:p>
    <w:p w:rsidR="00794E58" w:rsidRDefault="00794E58" w:rsidP="00794E58">
      <w:pPr>
        <w:shd w:val="clear" w:color="auto" w:fill="FFFFFF"/>
        <w:spacing w:before="202" w:line="206" w:lineRule="exact"/>
        <w:ind w:left="571"/>
      </w:pPr>
      <w:r>
        <w:rPr>
          <w:rFonts w:ascii="Times New Roman" w:eastAsia="Times New Roman" w:hAnsi="Times New Roman" w:cs="Times New Roman"/>
          <w:color w:val="000000"/>
          <w:spacing w:val="-7"/>
        </w:rPr>
        <w:t xml:space="preserve">—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7"/>
        </w:rPr>
        <w:t>The Divine Offer of Forgiveness and Salvation Rejected:</w:t>
      </w:r>
    </w:p>
    <w:p w:rsidR="00794E58" w:rsidRDefault="00794E58" w:rsidP="00794E58">
      <w:pPr>
        <w:shd w:val="clear" w:color="auto" w:fill="FFFFFF"/>
        <w:spacing w:line="206" w:lineRule="exact"/>
        <w:jc w:val="both"/>
      </w:pP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"When they agreed not among themselves, they departed after that Paul had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spoken one word, Well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4"/>
        </w:rPr>
        <w:t>spake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the Holy Spirit by Esaias the prophet unto our fathers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saying, Go unto this people, and say, Hearing ye shall hear, and shall not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understand; and seeing ye shall see, and not perceive: For the heart of this people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is waxed gross, and their ears are dull of hearing, and their eyes have they closed; lest they should see with their eyes, and hear with their ears, and understand with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their heart, and should be converted, and I should heal them. Be it known therefore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unto you, that the salvation of God is sent unto the Gentiles, and that they will hear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it. And when he had said these words, the Jews departed, and had great reasoning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among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3"/>
        </w:rPr>
        <w:t>themselves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. And Paul dwelt two whole years in his own hired house, and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received all that came in unto him, preaching the kingdom of God, and teaching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those things which concern the Lord Jesus Christ, with all confidence, no man </w:t>
      </w:r>
      <w:r>
        <w:rPr>
          <w:rFonts w:ascii="Times New Roman" w:hAnsi="Times New Roman" w:cs="Times New Roman"/>
          <w:i/>
          <w:iCs/>
          <w:color w:val="000000"/>
        </w:rPr>
        <w:t xml:space="preserve">forbidding him" </w:t>
      </w:r>
      <w:r>
        <w:rPr>
          <w:rFonts w:ascii="Times New Roman" w:hAnsi="Times New Roman" w:cs="Times New Roman"/>
          <w:color w:val="000000"/>
        </w:rPr>
        <w:t>(Acts 28:25-31).</w:t>
      </w:r>
    </w:p>
    <w:p w:rsidR="00794E58" w:rsidRDefault="00794E58" w:rsidP="00794E58">
      <w:pPr>
        <w:shd w:val="clear" w:color="auto" w:fill="FFFFFF"/>
        <w:spacing w:before="206"/>
        <w:ind w:left="53"/>
        <w:jc w:val="center"/>
      </w:pPr>
      <w:r>
        <w:rPr>
          <w:rFonts w:ascii="Times New Roman" w:hAnsi="Times New Roman" w:cs="Times New Roman"/>
          <w:b/>
          <w:bCs/>
          <w:color w:val="000000"/>
          <w:spacing w:val="8"/>
          <w:sz w:val="40"/>
          <w:szCs w:val="40"/>
        </w:rPr>
        <w:t>Analysis</w:t>
      </w:r>
    </w:p>
    <w:p w:rsidR="00794E58" w:rsidRDefault="00794E58" w:rsidP="00794E58">
      <w:pPr>
        <w:shd w:val="clear" w:color="auto" w:fill="FFFFFF"/>
        <w:spacing w:after="192" w:line="206" w:lineRule="exact"/>
        <w:ind w:left="1618" w:right="1618"/>
        <w:jc w:val="center"/>
      </w:pPr>
      <w:r>
        <w:rPr>
          <w:rFonts w:ascii="Times New Roman" w:hAnsi="Times New Roman" w:cs="Times New Roman"/>
          <w:color w:val="000000"/>
          <w:spacing w:val="4"/>
        </w:rPr>
        <w:t xml:space="preserve">The Theme: Witnessing for Christ </w:t>
      </w:r>
      <w:r>
        <w:rPr>
          <w:rFonts w:ascii="Times New Roman" w:hAnsi="Times New Roman" w:cs="Times New Roman"/>
          <w:color w:val="000000"/>
          <w:spacing w:val="2"/>
        </w:rPr>
        <w:t>Summary of the Two Parts of the Book</w:t>
      </w:r>
    </w:p>
    <w:p w:rsidR="00794E58" w:rsidRDefault="00794E58" w:rsidP="00794E58">
      <w:pPr>
        <w:shd w:val="clear" w:color="auto" w:fill="FFFFFF"/>
        <w:spacing w:after="192" w:line="206" w:lineRule="exact"/>
        <w:ind w:left="1618" w:right="1618"/>
        <w:jc w:val="center"/>
        <w:sectPr w:rsidR="00794E58">
          <w:pgSz w:w="11909" w:h="16834"/>
          <w:pgMar w:top="1440" w:right="2880" w:bottom="720" w:left="2519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spacing w:line="202" w:lineRule="exact"/>
      </w:pPr>
      <w:proofErr w:type="gramStart"/>
      <w:r>
        <w:rPr>
          <w:rFonts w:ascii="Times New Roman" w:hAnsi="Times New Roman" w:cs="Times New Roman"/>
          <w:smallCaps/>
          <w:color w:val="000000"/>
          <w:spacing w:val="-7"/>
        </w:rPr>
        <w:lastRenderedPageBreak/>
        <w:t xml:space="preserve">Part One </w:t>
      </w:r>
      <w:r>
        <w:rPr>
          <w:rFonts w:ascii="Times New Roman" w:eastAsia="Times New Roman" w:hAnsi="Times New Roman" w:cs="Times New Roman"/>
          <w:smallCaps/>
          <w:color w:val="000000"/>
          <w:spacing w:val="-7"/>
        </w:rPr>
        <w:t>—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7"/>
        </w:rPr>
        <w:t>chs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7"/>
        </w:rPr>
        <w:t>.</w:t>
      </w:r>
      <w:proofErr w:type="gramEnd"/>
      <w:r>
        <w:rPr>
          <w:rFonts w:ascii="Times New Roman" w:eastAsia="Times New Roman" w:hAnsi="Times New Roman" w:cs="Times New Roman"/>
          <w:smallCap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1-12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Jerusalem established as the centre Peter is seen as the chief figure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message spreads to Samaria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It is rejected by Jews of the land </w:t>
      </w:r>
      <w:r>
        <w:rPr>
          <w:rFonts w:ascii="Times New Roman" w:eastAsia="Times New Roman" w:hAnsi="Times New Roman" w:cs="Times New Roman"/>
          <w:color w:val="000000"/>
          <w:spacing w:val="-2"/>
        </w:rPr>
        <w:t>Peter is imprisoned Judgment comes on Herod</w:t>
      </w:r>
    </w:p>
    <w:p w:rsidR="00794E58" w:rsidRDefault="00794E58" w:rsidP="00794E58">
      <w:pPr>
        <w:shd w:val="clear" w:color="auto" w:fill="FFFFFF"/>
        <w:spacing w:before="5" w:line="202" w:lineRule="exact"/>
      </w:pPr>
      <w:r>
        <w:br w:type="column"/>
      </w:r>
      <w:proofErr w:type="gramStart"/>
      <w:r>
        <w:rPr>
          <w:rFonts w:ascii="Times New Roman" w:hAnsi="Times New Roman" w:cs="Times New Roman"/>
          <w:smallCaps/>
          <w:color w:val="000000"/>
          <w:spacing w:val="-5"/>
        </w:rPr>
        <w:lastRenderedPageBreak/>
        <w:t xml:space="preserve">Part </w:t>
      </w:r>
      <w:r>
        <w:rPr>
          <w:rFonts w:ascii="Times New Roman" w:hAnsi="Times New Roman" w:cs="Times New Roman"/>
          <w:color w:val="000000"/>
          <w:spacing w:val="-5"/>
        </w:rPr>
        <w:t xml:space="preserve">Two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5"/>
        </w:rPr>
        <w:t>chs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5"/>
        </w:rPr>
        <w:t>.</w:t>
      </w:r>
      <w:proofErr w:type="gramEnd"/>
      <w:r>
        <w:rPr>
          <w:rFonts w:ascii="Times New Roman" w:eastAsia="Times New Roman" w:hAnsi="Times New Roman" w:cs="Times New Roman"/>
          <w:smallCap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13-28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Antioch becomes the centre of work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Paul established as the chief figure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message spreads to Rome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It is rejected by Jews in dispersion </w:t>
      </w:r>
      <w:r>
        <w:rPr>
          <w:rFonts w:ascii="Times New Roman" w:eastAsia="Times New Roman" w:hAnsi="Times New Roman" w:cs="Times New Roman"/>
          <w:color w:val="000000"/>
          <w:spacing w:val="-2"/>
        </w:rPr>
        <w:t>Paul is imprisoned Judgment comes on the Jews</w:t>
      </w:r>
    </w:p>
    <w:p w:rsidR="00794E58" w:rsidRDefault="00794E58" w:rsidP="00794E58">
      <w:pPr>
        <w:shd w:val="clear" w:color="auto" w:fill="FFFFFF"/>
        <w:spacing w:before="5" w:line="202" w:lineRule="exact"/>
        <w:sectPr w:rsidR="00794E58">
          <w:type w:val="continuous"/>
          <w:pgSz w:w="11909" w:h="16834"/>
          <w:pgMar w:top="1440" w:right="3135" w:bottom="720" w:left="2534" w:header="720" w:footer="720" w:gutter="0"/>
          <w:cols w:num="2" w:space="720" w:equalWidth="0">
            <w:col w:w="2745" w:space="634"/>
            <w:col w:w="2860"/>
          </w:cols>
          <w:noEndnote/>
        </w:sectPr>
      </w:pPr>
    </w:p>
    <w:p w:rsidR="00794E58" w:rsidRDefault="00794E58" w:rsidP="00794E58">
      <w:pPr>
        <w:shd w:val="clear" w:color="auto" w:fill="FFFFFF"/>
        <w:spacing w:before="235"/>
        <w:ind w:left="1800"/>
      </w:pPr>
      <w:r>
        <w:rPr>
          <w:rFonts w:ascii="Times New Roman" w:hAnsi="Times New Roman" w:cs="Times New Roman"/>
          <w:b/>
          <w:bCs/>
          <w:color w:val="000000"/>
          <w:spacing w:val="-3"/>
        </w:rPr>
        <w:lastRenderedPageBreak/>
        <w:t xml:space="preserve">A Parallel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3"/>
        </w:rPr>
        <w:t>Between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Peter and Paul</w:t>
      </w:r>
    </w:p>
    <w:p w:rsidR="00794E58" w:rsidRDefault="00794E58" w:rsidP="00794E58">
      <w:pPr>
        <w:spacing w:after="14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"/>
        <w:gridCol w:w="2582"/>
        <w:gridCol w:w="854"/>
        <w:gridCol w:w="2410"/>
      </w:tblGrid>
      <w:tr w:rsidR="00794E58" w:rsidTr="003F45FF">
        <w:trPr>
          <w:trHeight w:hRule="exact" w:val="163"/>
        </w:trPr>
        <w:tc>
          <w:tcPr>
            <w:tcW w:w="2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smallCaps/>
                <w:color w:val="000000"/>
                <w:spacing w:val="-5"/>
              </w:rPr>
              <w:t xml:space="preserve">Peter's Ministry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mallCaps/>
                <w:color w:val="000000"/>
                <w:spacing w:val="-5"/>
              </w:rPr>
              <w:t>chs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  <w:color w:val="000000"/>
                <w:spacing w:val="-5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1-12.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left="355"/>
            </w:pPr>
            <w:r>
              <w:rPr>
                <w:rFonts w:ascii="Times New Roman" w:hAnsi="Times New Roman" w:cs="Times New Roman"/>
                <w:smallCaps/>
                <w:color w:val="000000"/>
                <w:spacing w:val="-15"/>
              </w:rPr>
              <w:t>Paul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 xml:space="preserve">'S </w:t>
            </w:r>
            <w:r>
              <w:rPr>
                <w:rFonts w:ascii="Times New Roman" w:hAnsi="Times New Roman" w:cs="Times New Roman"/>
                <w:smallCaps/>
                <w:color w:val="000000"/>
                <w:spacing w:val="-6"/>
              </w:rPr>
              <w:t xml:space="preserve">Ministry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mallCaps/>
                <w:color w:val="000000"/>
                <w:spacing w:val="-6"/>
              </w:rPr>
              <w:t>chs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  <w:color w:val="000000"/>
                <w:spacing w:val="-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13-28</w:t>
            </w:r>
          </w:p>
        </w:tc>
      </w:tr>
      <w:tr w:rsidR="00794E58" w:rsidTr="003F45FF">
        <w:trPr>
          <w:trHeight w:hRule="exact" w:val="211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Ch.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</w:p>
        </w:tc>
      </w:tr>
      <w:tr w:rsidR="00794E58" w:rsidTr="003F45FF">
        <w:trPr>
          <w:trHeight w:hRule="exact" w:val="202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Peter's first address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4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Paul's first address</w:t>
            </w:r>
          </w:p>
        </w:tc>
      </w:tr>
      <w:tr w:rsidR="00794E58" w:rsidTr="003F45FF">
        <w:trPr>
          <w:trHeight w:hRule="exact" w:val="202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The lame man healed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0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A lame man is healed</w:t>
            </w:r>
          </w:p>
        </w:tc>
      </w:tr>
      <w:tr w:rsidR="00794E58" w:rsidTr="003F45FF">
        <w:trPr>
          <w:trHeight w:hRule="exact" w:val="211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Simon the Sorcerer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9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</w:rPr>
              <w:t>Elymas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the sorcerer</w:t>
            </w:r>
          </w:p>
        </w:tc>
      </w:tr>
      <w:tr w:rsidR="00794E58" w:rsidTr="003F45FF">
        <w:trPr>
          <w:trHeight w:hRule="exact" w:val="202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Influence of the shadow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4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Influence of the handkerchiefs</w:t>
            </w:r>
          </w:p>
        </w:tc>
      </w:tr>
      <w:tr w:rsidR="00794E58" w:rsidTr="003F45FF">
        <w:trPr>
          <w:trHeight w:hRule="exact" w:val="221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Laying on of hands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4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Laying on of hands</w:t>
            </w:r>
          </w:p>
        </w:tc>
      </w:tr>
      <w:tr w:rsidR="00794E58" w:rsidTr="003F45FF">
        <w:trPr>
          <w:trHeight w:hRule="exact" w:val="211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Peter is worshipped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4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Paul is worshipped</w:t>
            </w:r>
          </w:p>
        </w:tc>
      </w:tr>
      <w:tr w:rsidR="00794E58" w:rsidTr="003F45FF">
        <w:trPr>
          <w:trHeight w:hRule="exact" w:val="192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Tabitha is raised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4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</w:rPr>
              <w:t>Eutychus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 is raised</w:t>
            </w:r>
          </w:p>
        </w:tc>
      </w:tr>
      <w:tr w:rsidR="00794E58" w:rsidTr="003F45FF">
        <w:trPr>
          <w:trHeight w:hRule="exact" w:val="221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Peter is imprisoned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  <w:ind w:right="19"/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E58" w:rsidRDefault="00794E58" w:rsidP="003F45FF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>Paul is imprisoned</w:t>
            </w:r>
          </w:p>
        </w:tc>
      </w:tr>
    </w:tbl>
    <w:p w:rsidR="00794E58" w:rsidRDefault="00794E58" w:rsidP="00794E58">
      <w:pPr>
        <w:sectPr w:rsidR="00794E58">
          <w:type w:val="continuous"/>
          <w:pgSz w:w="11909" w:h="16834"/>
          <w:pgMar w:top="1440" w:right="2880" w:bottom="720" w:left="2519" w:header="720" w:footer="720" w:gutter="0"/>
          <w:cols w:space="60"/>
          <w:noEndnote/>
        </w:sectPr>
      </w:pPr>
    </w:p>
    <w:p w:rsidR="00794E58" w:rsidRDefault="00794E58" w:rsidP="00794E58">
      <w:pPr>
        <w:framePr w:h="585" w:hSpace="38" w:wrap="notBeside" w:vAnchor="text" w:hAnchor="margin" w:x="4734" w:y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853AF0" wp14:editId="5532DD42">
            <wp:extent cx="1082675" cy="367665"/>
            <wp:effectExtent l="1905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shd w:val="clear" w:color="auto" w:fill="FFFFFF"/>
        <w:spacing w:before="461" w:line="206" w:lineRule="exact"/>
        <w:ind w:firstLine="278"/>
        <w:jc w:val="both"/>
      </w:pPr>
      <w:r>
        <w:rPr>
          <w:rFonts w:ascii="Times New Roman" w:hAnsi="Times New Roman" w:cs="Times New Roman"/>
          <w:color w:val="000000"/>
          <w:spacing w:val="-2"/>
        </w:rPr>
        <w:lastRenderedPageBreak/>
        <w:t xml:space="preserve">Thus the signs and wonders performed by Peter in </w:t>
      </w:r>
      <w:r>
        <w:rPr>
          <w:rFonts w:ascii="Times New Roman" w:hAnsi="Times New Roman" w:cs="Times New Roman"/>
          <w:color w:val="000000"/>
          <w:spacing w:val="-4"/>
        </w:rPr>
        <w:t xml:space="preserve">Jerusalem, Judea and Samaria were repeated by Paul when </w:t>
      </w:r>
      <w:r>
        <w:rPr>
          <w:rFonts w:ascii="Times New Roman" w:hAnsi="Times New Roman" w:cs="Times New Roman"/>
          <w:color w:val="000000"/>
          <w:spacing w:val="-1"/>
        </w:rPr>
        <w:t>he took the gospel to the uttermost parts of the earth.</w:t>
      </w:r>
    </w:p>
    <w:p w:rsidR="00794E58" w:rsidRDefault="00794E58" w:rsidP="00794E58">
      <w:pPr>
        <w:shd w:val="clear" w:color="auto" w:fill="FFFFFF"/>
        <w:spacing w:before="461" w:line="206" w:lineRule="exact"/>
        <w:ind w:firstLine="278"/>
        <w:jc w:val="both"/>
        <w:sectPr w:rsidR="00794E58">
          <w:type w:val="continuous"/>
          <w:pgSz w:w="11909" w:h="16834"/>
          <w:pgMar w:top="1440" w:right="4791" w:bottom="720" w:left="2524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ind w:left="5"/>
      </w:pPr>
      <w:r>
        <w:rPr>
          <w:color w:val="000000"/>
          <w:spacing w:val="-1"/>
          <w:sz w:val="16"/>
          <w:szCs w:val="16"/>
        </w:rPr>
        <w:lastRenderedPageBreak/>
        <w:t>THE CHRISTADELPHIAN EXPOSITOR</w:t>
      </w:r>
    </w:p>
    <w:p w:rsidR="00794E58" w:rsidRDefault="00794E58" w:rsidP="00794E58">
      <w:pPr>
        <w:shd w:val="clear" w:color="auto" w:fill="FFFFFF"/>
        <w:spacing w:before="86"/>
        <w:ind w:left="48"/>
        <w:jc w:val="center"/>
      </w:pPr>
      <w:r>
        <w:rPr>
          <w:rFonts w:ascii="Times New Roman" w:hAnsi="Times New Roman" w:cs="Times New Roman"/>
          <w:b/>
          <w:bCs/>
          <w:color w:val="000000"/>
          <w:spacing w:val="-3"/>
        </w:rPr>
        <w:t>The Book Analysed</w:t>
      </w:r>
    </w:p>
    <w:p w:rsidR="00794E58" w:rsidRDefault="00794E58" w:rsidP="00794E58">
      <w:pPr>
        <w:shd w:val="clear" w:color="auto" w:fill="FFFFFF"/>
        <w:spacing w:before="197" w:line="206" w:lineRule="exact"/>
        <w:ind w:left="10"/>
      </w:pPr>
      <w:proofErr w:type="gramStart"/>
      <w:r>
        <w:rPr>
          <w:rFonts w:ascii="Times New Roman" w:hAnsi="Times New Roman" w:cs="Times New Roman"/>
          <w:smallCaps/>
          <w:color w:val="000000"/>
          <w:spacing w:val="-6"/>
        </w:rPr>
        <w:t xml:space="preserve">Preparations for Preaching 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>chs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>.</w:t>
      </w:r>
      <w:proofErr w:type="gramEnd"/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1:1 </w:t>
      </w:r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pacing w:val="-6"/>
        </w:rPr>
        <w:t>2:4</w:t>
      </w:r>
    </w:p>
    <w:p w:rsidR="00794E58" w:rsidRDefault="00794E58" w:rsidP="00794E58">
      <w:pPr>
        <w:shd w:val="clear" w:color="auto" w:fill="FFFFFF"/>
        <w:tabs>
          <w:tab w:val="left" w:leader="dot" w:pos="5707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>Christ's Instruction and Commission to the Apostles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9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1:1-8</w:t>
      </w:r>
    </w:p>
    <w:p w:rsidR="00794E58" w:rsidRDefault="00794E58" w:rsidP="00794E58">
      <w:pPr>
        <w:shd w:val="clear" w:color="auto" w:fill="FFFFFF"/>
        <w:tabs>
          <w:tab w:val="left" w:leader="dot" w:pos="577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>The Angelic Message of Promise and Hope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10"/>
        </w:rPr>
        <w:t>vv. 9-1 I</w:t>
      </w:r>
    </w:p>
    <w:p w:rsidR="00794E58" w:rsidRDefault="00794E58" w:rsidP="00794E58">
      <w:pPr>
        <w:shd w:val="clear" w:color="auto" w:fill="FFFFFF"/>
        <w:tabs>
          <w:tab w:val="left" w:leader="dot" w:pos="5664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2"/>
        </w:rPr>
        <w:t xml:space="preserve">Period of Prayer and Waiting in Jerusalem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13"/>
        </w:rPr>
        <w:t xml:space="preserve">vv. </w:t>
      </w:r>
      <w:r>
        <w:rPr>
          <w:rFonts w:ascii="Times New Roman" w:hAnsi="Times New Roman" w:cs="Times New Roman"/>
          <w:color w:val="000000"/>
        </w:rPr>
        <w:t>12-14</w:t>
      </w:r>
    </w:p>
    <w:p w:rsidR="00794E58" w:rsidRDefault="00794E58" w:rsidP="00794E58">
      <w:pPr>
        <w:shd w:val="clear" w:color="auto" w:fill="FFFFFF"/>
        <w:tabs>
          <w:tab w:val="left" w:leader="dot" w:pos="5659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>Appointment of Matthias to the Apostleship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4"/>
        </w:rPr>
        <w:t>vv. 15-26</w:t>
      </w:r>
    </w:p>
    <w:p w:rsidR="00794E58" w:rsidRDefault="00794E58" w:rsidP="00794E58">
      <w:pPr>
        <w:shd w:val="clear" w:color="auto" w:fill="FFFFFF"/>
        <w:tabs>
          <w:tab w:val="left" w:leader="dot" w:pos="5702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Pentecostal Outpouring of the Holy Spirit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2:1 -4</w:t>
      </w:r>
    </w:p>
    <w:p w:rsidR="00794E58" w:rsidRDefault="00794E58" w:rsidP="00794E58">
      <w:pPr>
        <w:shd w:val="clear" w:color="auto" w:fill="FFFFFF"/>
        <w:spacing w:before="206" w:line="206" w:lineRule="exact"/>
        <w:ind w:left="14"/>
      </w:pPr>
      <w:r>
        <w:rPr>
          <w:rFonts w:ascii="Times New Roman" w:hAnsi="Times New Roman" w:cs="Times New Roman"/>
          <w:smallCaps/>
          <w:color w:val="000000"/>
          <w:spacing w:val="-5"/>
        </w:rPr>
        <w:t xml:space="preserve">Preaching in Jerusalem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5"/>
        </w:rPr>
        <w:t>chs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5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2:5 </w:t>
      </w:r>
      <w:r>
        <w:rPr>
          <w:rFonts w:ascii="Times New Roman" w:eastAsia="Times New Roman" w:hAnsi="Times New Roman" w:cs="Times New Roman"/>
          <w:smallCaps/>
          <w:color w:val="000000"/>
          <w:spacing w:val="-5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pacing w:val="-5"/>
        </w:rPr>
        <w:t>7:60</w:t>
      </w:r>
    </w:p>
    <w:p w:rsidR="00794E58" w:rsidRDefault="00794E58" w:rsidP="00794E58">
      <w:pPr>
        <w:shd w:val="clear" w:color="auto" w:fill="FFFFFF"/>
        <w:tabs>
          <w:tab w:val="left" w:leader="dot" w:pos="5606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The First Impression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2:5-13</w:t>
      </w:r>
    </w:p>
    <w:p w:rsidR="00794E58" w:rsidRDefault="00794E58" w:rsidP="00794E58">
      <w:pPr>
        <w:shd w:val="clear" w:color="auto" w:fill="FFFFFF"/>
        <w:tabs>
          <w:tab w:val="left" w:leader="dot" w:pos="5664"/>
        </w:tabs>
        <w:spacing w:line="206" w:lineRule="exact"/>
      </w:pPr>
      <w:r>
        <w:rPr>
          <w:rFonts w:ascii="Times New Roman" w:hAnsi="Times New Roman" w:cs="Times New Roman"/>
          <w:color w:val="000000"/>
          <w:spacing w:val="-2"/>
        </w:rPr>
        <w:t>The First Message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5"/>
        </w:rPr>
        <w:t>vv. 14-47</w:t>
      </w:r>
    </w:p>
    <w:p w:rsidR="00794E58" w:rsidRDefault="00794E58" w:rsidP="00794E58">
      <w:pPr>
        <w:shd w:val="clear" w:color="auto" w:fill="FFFFFF"/>
        <w:tabs>
          <w:tab w:val="left" w:leader="dot" w:pos="4978"/>
        </w:tabs>
        <w:spacing w:line="206" w:lineRule="exact"/>
        <w:ind w:left="5"/>
      </w:pPr>
      <w:proofErr w:type="gramStart"/>
      <w:r>
        <w:rPr>
          <w:rFonts w:ascii="Times New Roman" w:hAnsi="Times New Roman" w:cs="Times New Roman"/>
          <w:color w:val="000000"/>
          <w:spacing w:val="-2"/>
        </w:rPr>
        <w:t>The First Opposition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3:1 </w:t>
      </w:r>
      <w:r>
        <w:rPr>
          <w:rFonts w:ascii="Times New Roman" w:eastAsia="Times New Roman" w:hAnsi="Times New Roman" w:cs="Times New Roman"/>
          <w:color w:val="000000"/>
          <w:spacing w:val="-3"/>
        </w:rPr>
        <w:t>— 4:1-31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</w:pPr>
      <w:r>
        <w:rPr>
          <w:rFonts w:ascii="Times New Roman" w:hAnsi="Times New Roman" w:cs="Times New Roman"/>
          <w:color w:val="000000"/>
          <w:spacing w:val="-2"/>
        </w:rPr>
        <w:t xml:space="preserve">The First Love and Unity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4:32-37</w:t>
      </w:r>
    </w:p>
    <w:p w:rsidR="00794E58" w:rsidRDefault="00794E58" w:rsidP="00794E58">
      <w:pPr>
        <w:shd w:val="clear" w:color="auto" w:fill="FFFFFF"/>
        <w:tabs>
          <w:tab w:val="left" w:leader="dot" w:pos="5606"/>
        </w:tabs>
        <w:spacing w:line="206" w:lineRule="exact"/>
      </w:pPr>
      <w:r>
        <w:rPr>
          <w:rFonts w:ascii="Times New Roman" w:hAnsi="Times New Roman" w:cs="Times New Roman"/>
          <w:color w:val="000000"/>
          <w:spacing w:val="-2"/>
        </w:rPr>
        <w:t>The First Discipline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5:</w:t>
      </w:r>
      <w:r>
        <w:rPr>
          <w:rFonts w:ascii="Times New Roman" w:hAnsi="Times New Roman" w:cs="Times New Roman"/>
          <w:color w:val="000000"/>
          <w:spacing w:val="5"/>
        </w:rPr>
        <w:t>1-16</w:t>
      </w:r>
    </w:p>
    <w:p w:rsidR="00794E58" w:rsidRDefault="00794E58" w:rsidP="00794E58">
      <w:pPr>
        <w:shd w:val="clear" w:color="auto" w:fill="FFFFFF"/>
        <w:tabs>
          <w:tab w:val="left" w:leader="dot" w:pos="5659"/>
        </w:tabs>
        <w:spacing w:line="206" w:lineRule="exact"/>
      </w:pPr>
      <w:r>
        <w:rPr>
          <w:rFonts w:ascii="Times New Roman" w:hAnsi="Times New Roman" w:cs="Times New Roman"/>
          <w:color w:val="000000"/>
          <w:spacing w:val="-2"/>
        </w:rPr>
        <w:t xml:space="preserve">The First Persecution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5"/>
        </w:rPr>
        <w:t>vv. 17-42</w:t>
      </w:r>
    </w:p>
    <w:p w:rsidR="00794E58" w:rsidRDefault="00794E58" w:rsidP="00794E58">
      <w:pPr>
        <w:shd w:val="clear" w:color="auto" w:fill="FFFFFF"/>
        <w:tabs>
          <w:tab w:val="left" w:leader="dot" w:pos="5707"/>
        </w:tabs>
        <w:spacing w:line="206" w:lineRule="exact"/>
      </w:pPr>
      <w:r>
        <w:rPr>
          <w:rFonts w:ascii="Times New Roman" w:hAnsi="Times New Roman" w:cs="Times New Roman"/>
          <w:color w:val="000000"/>
          <w:spacing w:val="-2"/>
        </w:rPr>
        <w:t>The First Organisation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6:1-7</w:t>
      </w:r>
    </w:p>
    <w:p w:rsidR="00794E58" w:rsidRDefault="00794E58" w:rsidP="00794E58">
      <w:pPr>
        <w:shd w:val="clear" w:color="auto" w:fill="FFFFFF"/>
        <w:tabs>
          <w:tab w:val="left" w:leader="dot" w:pos="5141"/>
        </w:tabs>
        <w:spacing w:line="206" w:lineRule="exact"/>
      </w:pPr>
      <w:proofErr w:type="gramStart"/>
      <w:r>
        <w:rPr>
          <w:rFonts w:ascii="Times New Roman" w:hAnsi="Times New Roman" w:cs="Times New Roman"/>
          <w:color w:val="000000"/>
          <w:spacing w:val="-1"/>
        </w:rPr>
        <w:t>The First Martyr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 xml:space="preserve"> 6:8 </w:t>
      </w:r>
      <w:r>
        <w:rPr>
          <w:rFonts w:ascii="Times New Roman" w:eastAsia="Times New Roman" w:hAnsi="Times New Roman" w:cs="Times New Roman"/>
          <w:color w:val="000000"/>
          <w:spacing w:val="-2"/>
        </w:rPr>
        <w:t>— 7:60</w:t>
      </w:r>
    </w:p>
    <w:p w:rsidR="00794E58" w:rsidRDefault="00794E58" w:rsidP="00794E58">
      <w:pPr>
        <w:shd w:val="clear" w:color="auto" w:fill="FFFFFF"/>
        <w:spacing w:before="211" w:line="206" w:lineRule="exact"/>
        <w:ind w:left="14"/>
      </w:pPr>
      <w:r>
        <w:rPr>
          <w:rFonts w:ascii="Times New Roman" w:hAnsi="Times New Roman" w:cs="Times New Roman"/>
          <w:smallCaps/>
          <w:color w:val="000000"/>
          <w:spacing w:val="-7"/>
        </w:rPr>
        <w:t xml:space="preserve">Preaching in Judea and Samaria 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7"/>
        </w:rPr>
        <w:t>ch.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</w:rPr>
        <w:t>8:1 -25</w:t>
      </w:r>
    </w:p>
    <w:p w:rsidR="00794E58" w:rsidRDefault="00794E58" w:rsidP="00794E58">
      <w:pPr>
        <w:shd w:val="clear" w:color="auto" w:fill="FFFFFF"/>
        <w:tabs>
          <w:tab w:val="left" w:leader="dot" w:pos="5866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>The Scattered Witnesses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6"/>
        </w:rPr>
        <w:t>vv. 1-4</w:t>
      </w:r>
    </w:p>
    <w:p w:rsidR="00794E58" w:rsidRDefault="00794E58" w:rsidP="00794E58">
      <w:pPr>
        <w:shd w:val="clear" w:color="auto" w:fill="FFFFFF"/>
        <w:tabs>
          <w:tab w:val="left" w:leader="dot" w:pos="5765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3"/>
        </w:rPr>
        <w:t xml:space="preserve">Samaria Receives the Word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7"/>
        </w:rPr>
        <w:t>vv. 5-25</w:t>
      </w:r>
    </w:p>
    <w:p w:rsidR="00794E58" w:rsidRDefault="00794E58" w:rsidP="00794E58">
      <w:pPr>
        <w:shd w:val="clear" w:color="auto" w:fill="FFFFFF"/>
        <w:spacing w:before="192" w:line="206" w:lineRule="exact"/>
        <w:ind w:left="5"/>
      </w:pPr>
      <w:proofErr w:type="gramStart"/>
      <w:r>
        <w:rPr>
          <w:rFonts w:ascii="Times New Roman" w:hAnsi="Times New Roman" w:cs="Times New Roman"/>
          <w:color w:val="000000"/>
          <w:spacing w:val="-6"/>
        </w:rPr>
        <w:t xml:space="preserve">To </w:t>
      </w:r>
      <w:r>
        <w:rPr>
          <w:rFonts w:ascii="Times New Roman" w:hAnsi="Times New Roman" w:cs="Times New Roman"/>
          <w:smallCaps/>
          <w:color w:val="000000"/>
          <w:spacing w:val="-6"/>
        </w:rPr>
        <w:t xml:space="preserve">the Uttermost Parts of the Earth 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>chs</w:t>
      </w:r>
      <w:proofErr w:type="spellEnd"/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>.</w:t>
      </w:r>
      <w:proofErr w:type="gramEnd"/>
      <w:r>
        <w:rPr>
          <w:rFonts w:ascii="Times New Roman" w:eastAsia="Times New Roman" w:hAnsi="Times New Roman" w:cs="Times New Roman"/>
          <w:smallCap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8:26-28:31</w:t>
      </w:r>
    </w:p>
    <w:p w:rsidR="00794E58" w:rsidRDefault="00794E58" w:rsidP="00794E58">
      <w:pPr>
        <w:shd w:val="clear" w:color="auto" w:fill="FFFFFF"/>
        <w:tabs>
          <w:tab w:val="left" w:pos="125"/>
        </w:tabs>
        <w:spacing w:line="206" w:lineRule="exact"/>
        <w:ind w:left="1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Towards Africa: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8:26-40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Conversion of the Ethiopian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8:26-40</w:t>
      </w:r>
    </w:p>
    <w:p w:rsidR="00794E58" w:rsidRDefault="00794E58" w:rsidP="00794E58">
      <w:pPr>
        <w:shd w:val="clear" w:color="auto" w:fill="FFFFFF"/>
        <w:tabs>
          <w:tab w:val="left" w:pos="125"/>
        </w:tabs>
        <w:spacing w:line="206" w:lineRule="exact"/>
        <w:ind w:left="1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 xml:space="preserve">Towards Asia: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chs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>. 9:1-16:5</w:t>
      </w:r>
    </w:p>
    <w:p w:rsidR="00794E58" w:rsidRDefault="00794E58" w:rsidP="00794E58">
      <w:pPr>
        <w:shd w:val="clear" w:color="auto" w:fill="FFFFFF"/>
        <w:tabs>
          <w:tab w:val="left" w:leader="dot" w:pos="5606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2"/>
        </w:rPr>
        <w:t xml:space="preserve">Saul: The Instrument Found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9:1-31</w:t>
      </w:r>
    </w:p>
    <w:p w:rsidR="00794E58" w:rsidRDefault="00794E58" w:rsidP="00794E58">
      <w:pPr>
        <w:shd w:val="clear" w:color="auto" w:fill="FFFFFF"/>
        <w:tabs>
          <w:tab w:val="left" w:leader="dot" w:pos="5664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Peter: The Authority Confirmed by Miracle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5"/>
        </w:rPr>
        <w:t>vv. 32-43</w:t>
      </w:r>
    </w:p>
    <w:p w:rsidR="00794E58" w:rsidRDefault="00794E58" w:rsidP="00794E58">
      <w:pPr>
        <w:shd w:val="clear" w:color="auto" w:fill="FFFFFF"/>
        <w:tabs>
          <w:tab w:val="left" w:leader="dot" w:pos="5506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2"/>
        </w:rPr>
        <w:t>A Door Opened to the Gentiles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10:1-48</w:t>
      </w:r>
    </w:p>
    <w:p w:rsidR="00794E58" w:rsidRDefault="00794E58" w:rsidP="00794E58">
      <w:pPr>
        <w:shd w:val="clear" w:color="auto" w:fill="FFFFFF"/>
        <w:tabs>
          <w:tab w:val="left" w:leader="dot" w:pos="5515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Preaching the Truth to Gentiles Defended by Peter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11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11"/>
        </w:rPr>
        <w:t xml:space="preserve"> 1</w:t>
      </w:r>
      <w:r>
        <w:rPr>
          <w:rFonts w:ascii="Times New Roman" w:hAnsi="Times New Roman" w:cs="Times New Roman"/>
          <w:color w:val="000000"/>
          <w:spacing w:val="4"/>
        </w:rPr>
        <w:t>1:1-18</w:t>
      </w:r>
    </w:p>
    <w:p w:rsidR="00794E58" w:rsidRDefault="00794E58" w:rsidP="00794E58">
      <w:pPr>
        <w:shd w:val="clear" w:color="auto" w:fill="FFFFFF"/>
        <w:tabs>
          <w:tab w:val="left" w:leader="dot" w:pos="5664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 xml:space="preserve">The Gospel Spread </w:t>
      </w:r>
      <w:proofErr w:type="gramStart"/>
      <w:r>
        <w:rPr>
          <w:rFonts w:ascii="Times New Roman" w:hAnsi="Times New Roman" w:cs="Times New Roman"/>
          <w:color w:val="000000"/>
          <w:spacing w:val="-3"/>
        </w:rPr>
        <w:t>Through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Persecution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4"/>
        </w:rPr>
        <w:t>vv. 19-30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3"/>
        </w:rPr>
        <w:t>Opposition of the Authorities Successfully Defied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12:1-24</w:t>
      </w:r>
    </w:p>
    <w:p w:rsidR="00794E58" w:rsidRDefault="00794E58" w:rsidP="00794E58">
      <w:pPr>
        <w:shd w:val="clear" w:color="auto" w:fill="FFFFFF"/>
        <w:tabs>
          <w:tab w:val="left" w:leader="dot" w:pos="5054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2"/>
        </w:rPr>
        <w:t xml:space="preserve">Paul: the Instrument Commissioned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 12:25</w:t>
      </w:r>
      <w:r>
        <w:rPr>
          <w:rFonts w:ascii="Times New Roman" w:eastAsia="Times New Roman" w:hAnsi="Times New Roman" w:cs="Times New Roman"/>
          <w:color w:val="000000"/>
          <w:spacing w:val="-3"/>
        </w:rPr>
        <w:t>—13:4</w:t>
      </w:r>
    </w:p>
    <w:p w:rsidR="00794E58" w:rsidRDefault="00794E58" w:rsidP="00794E58">
      <w:pPr>
        <w:shd w:val="clear" w:color="auto" w:fill="FFFFFF"/>
        <w:tabs>
          <w:tab w:val="left" w:leader="dot" w:pos="505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Paul: the Instrument Used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 13:5</w:t>
      </w:r>
      <w:r>
        <w:rPr>
          <w:rFonts w:ascii="Times New Roman" w:eastAsia="Times New Roman" w:hAnsi="Times New Roman" w:cs="Times New Roman"/>
          <w:color w:val="000000"/>
          <w:spacing w:val="-3"/>
        </w:rPr>
        <w:t>—14:28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The Council at Jerusalem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15:1-35</w:t>
      </w:r>
    </w:p>
    <w:p w:rsidR="00794E58" w:rsidRDefault="00794E58" w:rsidP="00794E58">
      <w:pPr>
        <w:shd w:val="clear" w:color="auto" w:fill="FFFFFF"/>
        <w:tabs>
          <w:tab w:val="left" w:leader="dot" w:pos="5054"/>
        </w:tabs>
        <w:spacing w:line="206" w:lineRule="exact"/>
        <w:ind w:left="5"/>
      </w:pPr>
      <w:proofErr w:type="gramStart"/>
      <w:r>
        <w:rPr>
          <w:rFonts w:ascii="Times New Roman" w:hAnsi="Times New Roman" w:cs="Times New Roman"/>
          <w:color w:val="000000"/>
          <w:spacing w:val="-2"/>
        </w:rPr>
        <w:t xml:space="preserve">The Separation of Barnabas and Paul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15:36</w:t>
      </w:r>
      <w:r>
        <w:rPr>
          <w:rFonts w:ascii="Times New Roman" w:eastAsia="Times New Roman" w:hAnsi="Times New Roman" w:cs="Times New Roman"/>
          <w:color w:val="000000"/>
          <w:spacing w:val="-3"/>
        </w:rPr>
        <w:t>—16:5</w:t>
      </w:r>
    </w:p>
    <w:p w:rsidR="00794E58" w:rsidRDefault="00794E58" w:rsidP="00794E58">
      <w:pPr>
        <w:shd w:val="clear" w:color="auto" w:fill="FFFFFF"/>
        <w:tabs>
          <w:tab w:val="left" w:pos="125"/>
        </w:tabs>
        <w:spacing w:line="206" w:lineRule="exact"/>
        <w:ind w:left="1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Towards Europe: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chs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>. 16:6—18:17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2"/>
        </w:rPr>
        <w:t xml:space="preserve">The Call to Macedonia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16:6-13</w:t>
      </w:r>
    </w:p>
    <w:p w:rsidR="00794E58" w:rsidRDefault="00794E58" w:rsidP="00794E58">
      <w:pPr>
        <w:shd w:val="clear" w:color="auto" w:fill="FFFFFF"/>
        <w:tabs>
          <w:tab w:val="left" w:leader="dot" w:pos="5659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>Lydia and the Jailor at Philippi Converted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4"/>
        </w:rPr>
        <w:t>vv. 14-40</w:t>
      </w:r>
    </w:p>
    <w:p w:rsidR="00794E58" w:rsidRDefault="00794E58" w:rsidP="00794E58">
      <w:pPr>
        <w:shd w:val="clear" w:color="auto" w:fill="FFFFFF"/>
        <w:tabs>
          <w:tab w:val="left" w:leader="dot" w:pos="5506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>Thessalonica, Berea, and Athens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17:1-34</w:t>
      </w:r>
    </w:p>
    <w:p w:rsidR="00794E58" w:rsidRDefault="00794E58" w:rsidP="00794E58">
      <w:pPr>
        <w:shd w:val="clear" w:color="auto" w:fill="FFFFFF"/>
        <w:tabs>
          <w:tab w:val="left" w:leader="dot" w:pos="5510"/>
        </w:tabs>
        <w:spacing w:line="206" w:lineRule="exact"/>
        <w:ind w:left="5"/>
      </w:pPr>
      <w:r>
        <w:rPr>
          <w:rFonts w:ascii="Times New Roman" w:hAnsi="Times New Roman" w:cs="Times New Roman"/>
          <w:color w:val="000000"/>
          <w:spacing w:val="-3"/>
        </w:rPr>
        <w:t xml:space="preserve">At Corinth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11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18:1-17</w:t>
      </w:r>
    </w:p>
    <w:p w:rsidR="00794E58" w:rsidRDefault="00794E58" w:rsidP="00794E58">
      <w:pPr>
        <w:shd w:val="clear" w:color="auto" w:fill="FFFFFF"/>
        <w:tabs>
          <w:tab w:val="left" w:pos="125"/>
        </w:tabs>
        <w:spacing w:line="206" w:lineRule="exact"/>
        <w:ind w:left="10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In Asia: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chs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>. 18:18—26:32</w:t>
      </w:r>
    </w:p>
    <w:p w:rsidR="00794E58" w:rsidRDefault="00794E58" w:rsidP="00794E58">
      <w:pPr>
        <w:shd w:val="clear" w:color="auto" w:fill="FFFFFF"/>
        <w:tabs>
          <w:tab w:val="left" w:leader="dot" w:pos="5410"/>
        </w:tabs>
        <w:spacing w:line="206" w:lineRule="exact"/>
        <w:ind w:left="19"/>
      </w:pPr>
      <w:proofErr w:type="spellStart"/>
      <w:r>
        <w:rPr>
          <w:rFonts w:ascii="Times New Roman" w:hAnsi="Times New Roman" w:cs="Times New Roman"/>
          <w:color w:val="000000"/>
          <w:spacing w:val="1"/>
        </w:rPr>
        <w:t>AtEphesus</w:t>
      </w:r>
      <w:proofErr w:type="spellEnd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6"/>
        </w:rPr>
        <w:t>vv. 18:18-21</w:t>
      </w:r>
    </w:p>
    <w:p w:rsidR="00794E58" w:rsidRDefault="00794E58" w:rsidP="00794E58">
      <w:pPr>
        <w:shd w:val="clear" w:color="auto" w:fill="FFFFFF"/>
        <w:tabs>
          <w:tab w:val="left" w:leader="dot" w:pos="5410"/>
        </w:tabs>
        <w:spacing w:line="206" w:lineRule="exact"/>
        <w:ind w:left="10"/>
      </w:pPr>
      <w:r>
        <w:rPr>
          <w:rFonts w:ascii="Times New Roman" w:hAnsi="Times New Roman" w:cs="Times New Roman"/>
          <w:color w:val="000000"/>
          <w:spacing w:val="-4"/>
        </w:rPr>
        <w:t xml:space="preserve">Visiting Various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Ecclesias</w:t>
      </w:r>
      <w:proofErr w:type="spellEnd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4"/>
        </w:rPr>
        <w:t>vv. 18:22-23</w:t>
      </w:r>
    </w:p>
    <w:p w:rsidR="00794E58" w:rsidRDefault="00794E58" w:rsidP="00794E58">
      <w:pPr>
        <w:shd w:val="clear" w:color="auto" w:fill="FFFFFF"/>
        <w:tabs>
          <w:tab w:val="left" w:leader="dot" w:pos="4954"/>
        </w:tabs>
        <w:spacing w:line="206" w:lineRule="exact"/>
        <w:ind w:left="14"/>
      </w:pPr>
      <w:r>
        <w:rPr>
          <w:rFonts w:ascii="Times New Roman" w:hAnsi="Times New Roman" w:cs="Times New Roman"/>
          <w:color w:val="000000"/>
          <w:spacing w:val="-3"/>
        </w:rPr>
        <w:t xml:space="preserve">Further Work at Ephesus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. 18:24</w:t>
      </w:r>
      <w:r>
        <w:rPr>
          <w:rFonts w:ascii="Times New Roman" w:eastAsia="Times New Roman" w:hAnsi="Times New Roman" w:cs="Times New Roman"/>
          <w:color w:val="000000"/>
          <w:spacing w:val="-4"/>
        </w:rPr>
        <w:t>—19:41</w:t>
      </w:r>
    </w:p>
    <w:p w:rsidR="00794E58" w:rsidRDefault="00794E58" w:rsidP="00794E58">
      <w:pPr>
        <w:shd w:val="clear" w:color="auto" w:fill="FFFFFF"/>
        <w:tabs>
          <w:tab w:val="left" w:leader="dot" w:pos="5606"/>
        </w:tabs>
        <w:spacing w:line="206" w:lineRule="exact"/>
      </w:pPr>
      <w:r>
        <w:rPr>
          <w:rFonts w:ascii="Times New Roman" w:hAnsi="Times New Roman" w:cs="Times New Roman"/>
          <w:color w:val="000000"/>
          <w:spacing w:val="-2"/>
        </w:rPr>
        <w:t xml:space="preserve">Three Months in Greece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20:1-6</w:t>
      </w:r>
    </w:p>
    <w:p w:rsidR="00794E58" w:rsidRDefault="00794E58" w:rsidP="00794E58">
      <w:pPr>
        <w:shd w:val="clear" w:color="auto" w:fill="FFFFFF"/>
        <w:tabs>
          <w:tab w:val="left" w:leader="dot" w:pos="5606"/>
        </w:tabs>
        <w:spacing w:line="206" w:lineRule="exact"/>
        <w:sectPr w:rsidR="00794E58">
          <w:pgSz w:w="11909" w:h="16834"/>
          <w:pgMar w:top="1440" w:right="2578" w:bottom="720" w:left="2909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jc w:val="right"/>
      </w:pPr>
      <w:r>
        <w:rPr>
          <w:color w:val="000000"/>
          <w:spacing w:val="-2"/>
          <w:sz w:val="16"/>
          <w:szCs w:val="16"/>
        </w:rPr>
        <w:lastRenderedPageBreak/>
        <w:t>THE CHRISTADELPHIAN EXPOSITOR</w:t>
      </w:r>
    </w:p>
    <w:p w:rsidR="00794E58" w:rsidRDefault="00794E58" w:rsidP="00794E58">
      <w:pPr>
        <w:shd w:val="clear" w:color="auto" w:fill="FFFFFF"/>
        <w:tabs>
          <w:tab w:val="left" w:leader="dot" w:pos="5549"/>
        </w:tabs>
        <w:spacing w:before="91" w:line="211" w:lineRule="exact"/>
        <w:ind w:left="48"/>
      </w:pPr>
      <w:proofErr w:type="spellStart"/>
      <w:r>
        <w:rPr>
          <w:rFonts w:ascii="Times New Roman" w:hAnsi="Times New Roman" w:cs="Times New Roman"/>
          <w:color w:val="000000"/>
          <w:spacing w:val="1"/>
        </w:rPr>
        <w:t>AtTroas</w:t>
      </w:r>
      <w:proofErr w:type="spellEnd"/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20:7-12</w:t>
      </w:r>
    </w:p>
    <w:p w:rsidR="00794E58" w:rsidRDefault="00794E58" w:rsidP="00794E58">
      <w:pPr>
        <w:shd w:val="clear" w:color="auto" w:fill="FFFFFF"/>
        <w:tabs>
          <w:tab w:val="left" w:leader="dot" w:pos="4992"/>
        </w:tabs>
        <w:spacing w:line="211" w:lineRule="exact"/>
        <w:ind w:left="38"/>
      </w:pPr>
      <w:proofErr w:type="gramStart"/>
      <w:r>
        <w:rPr>
          <w:rFonts w:ascii="Times New Roman" w:hAnsi="Times New Roman" w:cs="Times New Roman"/>
          <w:color w:val="000000"/>
          <w:spacing w:val="-4"/>
        </w:rPr>
        <w:t>Towards Jerusalem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6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6"/>
        </w:rPr>
        <w:t xml:space="preserve"> 20:13</w:t>
      </w:r>
      <w:r>
        <w:rPr>
          <w:rFonts w:ascii="Times New Roman" w:eastAsia="Times New Roman" w:hAnsi="Times New Roman" w:cs="Times New Roman"/>
          <w:color w:val="000000"/>
          <w:spacing w:val="-6"/>
        </w:rPr>
        <w:t>—</w:t>
      </w:r>
      <w:r>
        <w:rPr>
          <w:rFonts w:ascii="Times New Roman" w:eastAsia="Times New Roman" w:hAnsi="Times New Roman" w:cs="Times New Roman"/>
          <w:color w:val="000000"/>
          <w:spacing w:val="6"/>
        </w:rPr>
        <w:t>21:16</w:t>
      </w:r>
    </w:p>
    <w:p w:rsidR="00794E58" w:rsidRDefault="00794E58" w:rsidP="00794E58">
      <w:pPr>
        <w:shd w:val="clear" w:color="auto" w:fill="FFFFFF"/>
        <w:tabs>
          <w:tab w:val="left" w:leader="dot" w:pos="4992"/>
        </w:tabs>
        <w:spacing w:line="211" w:lineRule="exact"/>
        <w:ind w:left="48"/>
      </w:pPr>
      <w:proofErr w:type="gramStart"/>
      <w:r>
        <w:rPr>
          <w:rFonts w:ascii="Times New Roman" w:hAnsi="Times New Roman" w:cs="Times New Roman"/>
          <w:color w:val="000000"/>
          <w:spacing w:val="-3"/>
        </w:rPr>
        <w:t>At Jerusalem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 xml:space="preserve"> 21:17</w:t>
      </w:r>
      <w:r>
        <w:rPr>
          <w:rFonts w:ascii="Times New Roman" w:eastAsia="Times New Roman" w:hAnsi="Times New Roman" w:cs="Times New Roman"/>
          <w:color w:val="000000"/>
          <w:spacing w:val="-2"/>
        </w:rPr>
        <w:t>—23:30</w:t>
      </w:r>
    </w:p>
    <w:p w:rsidR="00794E58" w:rsidRDefault="00794E58" w:rsidP="00794E58">
      <w:pPr>
        <w:shd w:val="clear" w:color="auto" w:fill="FFFFFF"/>
        <w:tabs>
          <w:tab w:val="left" w:leader="dot" w:pos="4992"/>
        </w:tabs>
        <w:spacing w:line="211" w:lineRule="exact"/>
        <w:ind w:left="38"/>
      </w:pPr>
      <w:proofErr w:type="gramStart"/>
      <w:r>
        <w:rPr>
          <w:rFonts w:ascii="Times New Roman" w:hAnsi="Times New Roman" w:cs="Times New Roman"/>
          <w:color w:val="000000"/>
          <w:spacing w:val="-3"/>
        </w:rPr>
        <w:t>Trials and Imprisonment at Caesarea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 xml:space="preserve"> 23:31</w:t>
      </w:r>
      <w:r>
        <w:rPr>
          <w:rFonts w:ascii="Times New Roman" w:eastAsia="Times New Roman" w:hAnsi="Times New Roman" w:cs="Times New Roman"/>
          <w:color w:val="000000"/>
          <w:spacing w:val="-4"/>
        </w:rPr>
        <w:t>—26:31</w:t>
      </w:r>
    </w:p>
    <w:p w:rsidR="00794E58" w:rsidRDefault="00794E58" w:rsidP="00794E58">
      <w:pPr>
        <w:shd w:val="clear" w:color="auto" w:fill="FFFFFF"/>
        <w:spacing w:line="211" w:lineRule="exact"/>
        <w:ind w:left="43"/>
      </w:pP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•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In Europe: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chs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>. 27-28</w:t>
      </w:r>
    </w:p>
    <w:p w:rsidR="00794E58" w:rsidRDefault="00794E58" w:rsidP="00794E58">
      <w:pPr>
        <w:shd w:val="clear" w:color="auto" w:fill="FFFFFF"/>
        <w:tabs>
          <w:tab w:val="left" w:leader="dot" w:pos="5030"/>
        </w:tabs>
        <w:spacing w:line="211" w:lineRule="exact"/>
        <w:ind w:left="48"/>
      </w:pPr>
      <w:proofErr w:type="gramStart"/>
      <w:r>
        <w:rPr>
          <w:rFonts w:ascii="Times New Roman" w:hAnsi="Times New Roman" w:cs="Times New Roman"/>
          <w:color w:val="000000"/>
          <w:spacing w:val="-2"/>
        </w:rPr>
        <w:t>By ship to Italy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chs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27:1 </w:t>
      </w:r>
      <w:r>
        <w:rPr>
          <w:rFonts w:ascii="Times New Roman" w:eastAsia="Times New Roman" w:hAnsi="Times New Roman" w:cs="Times New Roman"/>
          <w:color w:val="000000"/>
          <w:spacing w:val="-3"/>
        </w:rPr>
        <w:t>—28:15</w:t>
      </w:r>
    </w:p>
    <w:p w:rsidR="00794E58" w:rsidRDefault="00794E58" w:rsidP="00794E58">
      <w:pPr>
        <w:shd w:val="clear" w:color="auto" w:fill="FFFFFF"/>
        <w:tabs>
          <w:tab w:val="left" w:leader="dot" w:pos="5443"/>
        </w:tabs>
        <w:spacing w:line="211" w:lineRule="exact"/>
        <w:ind w:left="38"/>
      </w:pPr>
      <w:r>
        <w:rPr>
          <w:rFonts w:ascii="Times New Roman" w:hAnsi="Times New Roman" w:cs="Times New Roman"/>
          <w:color w:val="000000"/>
          <w:spacing w:val="-2"/>
        </w:rPr>
        <w:t xml:space="preserve">Trial and Imprisonment in Rome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28:16-31</w:t>
      </w:r>
    </w:p>
    <w:p w:rsidR="00794E58" w:rsidRDefault="00794E58" w:rsidP="00794E58">
      <w:pPr>
        <w:shd w:val="clear" w:color="auto" w:fill="FFFFFF"/>
        <w:spacing w:before="206" w:line="206" w:lineRule="exact"/>
        <w:ind w:left="29"/>
        <w:jc w:val="center"/>
      </w:pPr>
      <w:r>
        <w:rPr>
          <w:rFonts w:ascii="Times New Roman" w:hAnsi="Times New Roman" w:cs="Times New Roman"/>
          <w:b/>
          <w:bCs/>
          <w:color w:val="000000"/>
          <w:spacing w:val="-4"/>
        </w:rPr>
        <w:t>The Author</w:t>
      </w:r>
    </w:p>
    <w:p w:rsidR="00794E58" w:rsidRDefault="00794E58" w:rsidP="00794E58">
      <w:pPr>
        <w:shd w:val="clear" w:color="auto" w:fill="FFFFFF"/>
        <w:spacing w:line="206" w:lineRule="exact"/>
        <w:ind w:left="29" w:firstLine="278"/>
        <w:jc w:val="both"/>
      </w:pPr>
      <w:r>
        <w:rPr>
          <w:rFonts w:ascii="Times New Roman" w:hAnsi="Times New Roman" w:cs="Times New Roman"/>
          <w:color w:val="000000"/>
          <w:spacing w:val="2"/>
        </w:rPr>
        <w:t xml:space="preserve">Although his name does not appear in the record of Acts, authorship is </w:t>
      </w:r>
      <w:r>
        <w:rPr>
          <w:rFonts w:ascii="Times New Roman" w:hAnsi="Times New Roman" w:cs="Times New Roman"/>
          <w:color w:val="000000"/>
          <w:spacing w:val="-1"/>
        </w:rPr>
        <w:t xml:space="preserve">attributed to "the beloved physician," Luke. It is appropriate that this be so, for it </w:t>
      </w:r>
      <w:r>
        <w:rPr>
          <w:rFonts w:ascii="Times New Roman" w:hAnsi="Times New Roman" w:cs="Times New Roman"/>
          <w:color w:val="000000"/>
          <w:spacing w:val="-2"/>
        </w:rPr>
        <w:t xml:space="preserve">is only Luke's gospel which notes the significant prayer of the Master for the </w:t>
      </w:r>
      <w:r>
        <w:rPr>
          <w:rFonts w:ascii="Times New Roman" w:hAnsi="Times New Roman" w:cs="Times New Roman"/>
          <w:color w:val="000000"/>
          <w:spacing w:val="-1"/>
        </w:rPr>
        <w:t>forgiveness of those who crucified him (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Lk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. 23:34), and, again, it is Luke who records further evidence that the prayer was answered in the wonderful mercy of </w:t>
      </w:r>
      <w:r>
        <w:rPr>
          <w:rFonts w:ascii="Times New Roman" w:hAnsi="Times New Roman" w:cs="Times New Roman"/>
          <w:color w:val="000000"/>
          <w:spacing w:val="-4"/>
        </w:rPr>
        <w:t xml:space="preserve">the Father. This is apparent from the opening words of the book which refer to "the </w:t>
      </w:r>
      <w:r>
        <w:rPr>
          <w:rFonts w:ascii="Times New Roman" w:hAnsi="Times New Roman" w:cs="Times New Roman"/>
          <w:color w:val="000000"/>
          <w:spacing w:val="-3"/>
        </w:rPr>
        <w:t xml:space="preserve">former treatise" documenting the activities of the Lord Jesus, and indicate that the </w:t>
      </w:r>
      <w:r>
        <w:rPr>
          <w:rFonts w:ascii="Times New Roman" w:hAnsi="Times New Roman" w:cs="Times New Roman"/>
          <w:color w:val="000000"/>
          <w:spacing w:val="-1"/>
        </w:rPr>
        <w:t>record of Acts is a continuation of Luke's gospel account.</w:t>
      </w:r>
    </w:p>
    <w:p w:rsidR="00794E58" w:rsidRDefault="00794E58" w:rsidP="00794E58">
      <w:pPr>
        <w:shd w:val="clear" w:color="auto" w:fill="FFFFFF"/>
        <w:spacing w:line="206" w:lineRule="exact"/>
        <w:ind w:left="14" w:right="14" w:firstLine="288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Luke was a constant companion of the apostle Paul, and assisted him on the </w:t>
      </w:r>
      <w:r>
        <w:rPr>
          <w:rFonts w:ascii="Times New Roman" w:hAnsi="Times New Roman" w:cs="Times New Roman"/>
          <w:color w:val="000000"/>
          <w:spacing w:val="-4"/>
        </w:rPr>
        <w:t xml:space="preserve">often difficult journeys that the apostle undertook in the cause of the Truth. Yet </w:t>
      </w:r>
      <w:r>
        <w:rPr>
          <w:rFonts w:ascii="Times New Roman" w:hAnsi="Times New Roman" w:cs="Times New Roman"/>
          <w:color w:val="000000"/>
          <w:spacing w:val="-3"/>
        </w:rPr>
        <w:t xml:space="preserve">concerning him little is known; he is only mentioned three times in all the epistles. </w:t>
      </w:r>
      <w:r>
        <w:rPr>
          <w:rFonts w:ascii="Times New Roman" w:hAnsi="Times New Roman" w:cs="Times New Roman"/>
          <w:color w:val="000000"/>
          <w:spacing w:val="-4"/>
        </w:rPr>
        <w:t xml:space="preserve">In Col. 4:14 he is referred to as "the beloved physician"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— a term which obviously </w:t>
      </w:r>
      <w:r>
        <w:rPr>
          <w:rFonts w:ascii="Times New Roman" w:eastAsia="Times New Roman" w:hAnsi="Times New Roman" w:cs="Times New Roman"/>
          <w:color w:val="000000"/>
        </w:rPr>
        <w:t xml:space="preserve">indicates the comfort that Paul enjoyed by his association. The apostle did not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enjoy good health, and he had need of the assistance of someone with medical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knowledge. Luke provided that need, and remained with him throughout the years.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"Lucas" is found in Philemon 24, in a company of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"fellow-labourers,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" indicating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the support and encouragement that the great apostle sought and received from his </w:t>
      </w:r>
      <w:r>
        <w:rPr>
          <w:rFonts w:ascii="Times New Roman" w:eastAsia="Times New Roman" w:hAnsi="Times New Roman" w:cs="Times New Roman"/>
          <w:color w:val="000000"/>
        </w:rPr>
        <w:t xml:space="preserve">companions. The third reference is in 2Tim. 4:11, recorded by Paul as he was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facing execution at the hand of the Roman Emperor Nero: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"Only Luke is with me.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Take Mark, and bring him with thee: for he is profitable to me for the ministry.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-3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loneliness of his isolation in the prison of Rome, the sadness of the experience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in being separated from his brethren and sisters, and the overwhelming desire to do what he could for "the ministry" absorbed his mind. But in those circumstances, he </w:t>
      </w:r>
      <w:r>
        <w:rPr>
          <w:rFonts w:ascii="Times New Roman" w:eastAsia="Times New Roman" w:hAnsi="Times New Roman" w:cs="Times New Roman"/>
          <w:color w:val="000000"/>
          <w:spacing w:val="-1"/>
        </w:rPr>
        <w:t>was comforted in that the faithful Luke remained his companion to the end.</w:t>
      </w:r>
    </w:p>
    <w:p w:rsidR="00794E58" w:rsidRDefault="00794E58" w:rsidP="00794E58">
      <w:pPr>
        <w:shd w:val="clear" w:color="auto" w:fill="FFFFFF"/>
        <w:spacing w:line="206" w:lineRule="exact"/>
        <w:ind w:right="24" w:firstLine="283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Luke was a Gentile, and must have been financially </w:t>
      </w:r>
      <w:proofErr w:type="gramStart"/>
      <w:r>
        <w:rPr>
          <w:rFonts w:ascii="Times New Roman" w:hAnsi="Times New Roman" w:cs="Times New Roman"/>
          <w:color w:val="000000"/>
          <w:spacing w:val="-3"/>
        </w:rPr>
        <w:t>independent,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otherwise he </w:t>
      </w:r>
      <w:r>
        <w:rPr>
          <w:rFonts w:ascii="Times New Roman" w:hAnsi="Times New Roman" w:cs="Times New Roman"/>
          <w:color w:val="000000"/>
        </w:rPr>
        <w:t xml:space="preserve">could not have travelled with Paul as his friend and useful companion, without </w:t>
      </w:r>
      <w:r>
        <w:rPr>
          <w:rFonts w:ascii="Times New Roman" w:hAnsi="Times New Roman" w:cs="Times New Roman"/>
          <w:color w:val="000000"/>
          <w:spacing w:val="-4"/>
        </w:rPr>
        <w:t xml:space="preserve">some means of support. It is probable that Luke learned the Truth from the apostle, </w:t>
      </w:r>
      <w:r>
        <w:rPr>
          <w:rFonts w:ascii="Times New Roman" w:hAnsi="Times New Roman" w:cs="Times New Roman"/>
          <w:color w:val="000000"/>
        </w:rPr>
        <w:t>and in affection and gratitude, took upon himself the medical care of the oft-</w:t>
      </w:r>
      <w:r>
        <w:rPr>
          <w:rFonts w:ascii="Times New Roman" w:hAnsi="Times New Roman" w:cs="Times New Roman"/>
          <w:color w:val="000000"/>
          <w:spacing w:val="-4"/>
        </w:rPr>
        <w:t xml:space="preserve">afflicted Paul. As a physician, Luke was a man of learning and knowledge, a keen observer and faithful recorder of the journeys and addresses of the apostles. He was </w:t>
      </w:r>
      <w:r>
        <w:rPr>
          <w:rFonts w:ascii="Times New Roman" w:hAnsi="Times New Roman" w:cs="Times New Roman"/>
          <w:color w:val="000000"/>
        </w:rPr>
        <w:t xml:space="preserve">evidently commissioned by </w:t>
      </w:r>
      <w:proofErr w:type="spellStart"/>
      <w:r>
        <w:rPr>
          <w:rFonts w:ascii="Times New Roman" w:hAnsi="Times New Roman" w:cs="Times New Roman"/>
          <w:color w:val="000000"/>
        </w:rPr>
        <w:t>Theophilus</w:t>
      </w:r>
      <w:proofErr w:type="spellEnd"/>
      <w:r>
        <w:rPr>
          <w:rFonts w:ascii="Times New Roman" w:hAnsi="Times New Roman" w:cs="Times New Roman"/>
          <w:color w:val="000000"/>
        </w:rPr>
        <w:t xml:space="preserve"> to record his knowledge of the facts </w:t>
      </w:r>
      <w:r>
        <w:rPr>
          <w:rFonts w:ascii="Times New Roman" w:hAnsi="Times New Roman" w:cs="Times New Roman"/>
          <w:color w:val="000000"/>
          <w:spacing w:val="-3"/>
        </w:rPr>
        <w:t>concerning Jesus Christ and his apostles (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Lk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pacing w:val="-3"/>
        </w:rPr>
        <w:t>1 :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1-3; Acts 1:1-3). His gospel record </w:t>
      </w:r>
      <w:r>
        <w:rPr>
          <w:rFonts w:ascii="Times New Roman" w:hAnsi="Times New Roman" w:cs="Times New Roman"/>
          <w:color w:val="000000"/>
          <w:spacing w:val="-4"/>
        </w:rPr>
        <w:t xml:space="preserve">is the most chronological and literary of the four; his record of the Acts takes into </w:t>
      </w:r>
      <w:r>
        <w:rPr>
          <w:rFonts w:ascii="Times New Roman" w:hAnsi="Times New Roman" w:cs="Times New Roman"/>
          <w:color w:val="000000"/>
        </w:rPr>
        <w:t xml:space="preserve">account the important aspects of the work as it developed from the ministry of </w:t>
      </w:r>
      <w:r>
        <w:rPr>
          <w:rFonts w:ascii="Times New Roman" w:hAnsi="Times New Roman" w:cs="Times New Roman"/>
          <w:color w:val="000000"/>
          <w:spacing w:val="-3"/>
        </w:rPr>
        <w:t xml:space="preserve">Christ. It is said that "with his Greek mind he had a sense of form, a beautiful style </w:t>
      </w:r>
      <w:r>
        <w:rPr>
          <w:rFonts w:ascii="Times New Roman" w:eastAsia="Times New Roman" w:hAnsi="Times New Roman" w:cs="Times New Roman"/>
          <w:color w:val="000000"/>
          <w:spacing w:val="-1"/>
        </w:rPr>
        <w:t>— studied and elaborate."</w:t>
      </w:r>
    </w:p>
    <w:p w:rsidR="00794E58" w:rsidRDefault="00794E58" w:rsidP="00794E58">
      <w:pPr>
        <w:shd w:val="clear" w:color="auto" w:fill="FFFFFF"/>
        <w:spacing w:line="206" w:lineRule="exact"/>
        <w:ind w:left="5" w:right="29" w:firstLine="283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Luke must have written his gospel and the record of Acts before the death of </w:t>
      </w:r>
      <w:r>
        <w:rPr>
          <w:rFonts w:ascii="Times New Roman" w:hAnsi="Times New Roman" w:cs="Times New Roman"/>
          <w:color w:val="000000"/>
          <w:spacing w:val="-4"/>
        </w:rPr>
        <w:t xml:space="preserve">the apostle Paul; thus his writing can be dated no later than </w:t>
      </w:r>
      <w:r>
        <w:rPr>
          <w:rFonts w:ascii="Times New Roman" w:hAnsi="Times New Roman" w:cs="Times New Roman"/>
          <w:smallCaps/>
          <w:color w:val="000000"/>
          <w:spacing w:val="-4"/>
        </w:rPr>
        <w:t xml:space="preserve">ad67; </w:t>
      </w:r>
      <w:r>
        <w:rPr>
          <w:rFonts w:ascii="Times New Roman" w:hAnsi="Times New Roman" w:cs="Times New Roman"/>
          <w:color w:val="000000"/>
          <w:spacing w:val="-4"/>
        </w:rPr>
        <w:t>most likely being</w:t>
      </w:r>
    </w:p>
    <w:p w:rsidR="00794E58" w:rsidRDefault="00794E58" w:rsidP="00794E58">
      <w:pPr>
        <w:shd w:val="clear" w:color="auto" w:fill="FFFFFF"/>
        <w:spacing w:line="206" w:lineRule="exact"/>
        <w:ind w:left="5" w:right="29" w:firstLine="283"/>
        <w:jc w:val="both"/>
        <w:sectPr w:rsidR="00794E58">
          <w:pgSz w:w="11909" w:h="16834"/>
          <w:pgMar w:top="1440" w:right="2830" w:bottom="720" w:left="2570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lastRenderedPageBreak/>
        <w:t>THE CHRISTADELPHIAN EXPOSITOR</w:t>
      </w:r>
    </w:p>
    <w:p w:rsidR="00794E58" w:rsidRDefault="00794E58" w:rsidP="00794E58">
      <w:pPr>
        <w:shd w:val="clear" w:color="auto" w:fill="FFFFFF"/>
        <w:spacing w:before="101" w:line="206" w:lineRule="exact"/>
        <w:jc w:val="both"/>
      </w:pPr>
      <w:proofErr w:type="gramStart"/>
      <w:r>
        <w:rPr>
          <w:rFonts w:ascii="Times New Roman" w:hAnsi="Times New Roman" w:cs="Times New Roman"/>
          <w:color w:val="000000"/>
          <w:spacing w:val="-1"/>
        </w:rPr>
        <w:t>completed</w:t>
      </w:r>
      <w:proofErr w:type="gramEnd"/>
      <w:r>
        <w:rPr>
          <w:rFonts w:ascii="Times New Roman" w:hAnsi="Times New Roman" w:cs="Times New Roman"/>
          <w:color w:val="000000"/>
          <w:spacing w:val="-1"/>
        </w:rPr>
        <w:t xml:space="preserve"> in about </w:t>
      </w:r>
      <w:r>
        <w:rPr>
          <w:rFonts w:ascii="Times New Roman" w:hAnsi="Times New Roman" w:cs="Times New Roman"/>
          <w:smallCaps/>
          <w:color w:val="000000"/>
          <w:spacing w:val="-1"/>
        </w:rPr>
        <w:t xml:space="preserve">ad63 </w:t>
      </w:r>
      <w:r>
        <w:rPr>
          <w:rFonts w:ascii="Times New Roman" w:hAnsi="Times New Roman" w:cs="Times New Roman"/>
          <w:color w:val="000000"/>
          <w:spacing w:val="-1"/>
        </w:rPr>
        <w:t xml:space="preserve">when the events described in Acts concluded. Luke </w:t>
      </w:r>
      <w:r>
        <w:rPr>
          <w:rFonts w:ascii="Times New Roman" w:hAnsi="Times New Roman" w:cs="Times New Roman"/>
          <w:color w:val="000000"/>
          <w:spacing w:val="-3"/>
        </w:rPr>
        <w:t xml:space="preserve">evidently joined the group of the apostles about fifteen to twenty years earlier, </w:t>
      </w:r>
      <w:r>
        <w:rPr>
          <w:rFonts w:ascii="Times New Roman" w:hAnsi="Times New Roman" w:cs="Times New Roman"/>
          <w:color w:val="000000"/>
          <w:spacing w:val="-5"/>
        </w:rPr>
        <w:t xml:space="preserve">introduced by the term "we" in Acts 16:10. Some believe him to be the "man of </w:t>
      </w:r>
      <w:r>
        <w:rPr>
          <w:rFonts w:ascii="Times New Roman" w:hAnsi="Times New Roman" w:cs="Times New Roman"/>
          <w:color w:val="000000"/>
          <w:spacing w:val="-1"/>
        </w:rPr>
        <w:t xml:space="preserve">Macedonia" mentioned in Acts 16:9, for it is immediately at this point that the </w:t>
      </w:r>
      <w:r>
        <w:rPr>
          <w:rFonts w:ascii="Times New Roman" w:hAnsi="Times New Roman" w:cs="Times New Roman"/>
          <w:color w:val="000000"/>
          <w:spacing w:val="-2"/>
        </w:rPr>
        <w:t>personal references predominate the record.</w:t>
      </w:r>
    </w:p>
    <w:p w:rsidR="00794E58" w:rsidRDefault="00794E58" w:rsidP="00794E58">
      <w:pPr>
        <w:shd w:val="clear" w:color="auto" w:fill="FFFFFF"/>
        <w:spacing w:line="206" w:lineRule="exact"/>
        <w:ind w:firstLine="288"/>
        <w:jc w:val="both"/>
      </w:pPr>
      <w:r>
        <w:rPr>
          <w:rFonts w:ascii="Times New Roman" w:hAnsi="Times New Roman" w:cs="Times New Roman"/>
          <w:color w:val="000000"/>
          <w:spacing w:val="-4"/>
        </w:rPr>
        <w:t xml:space="preserve">After this vision, Luke crossed the sea with Paul and witnessed the baptism of </w:t>
      </w:r>
      <w:r>
        <w:rPr>
          <w:rFonts w:ascii="Times New Roman" w:hAnsi="Times New Roman" w:cs="Times New Roman"/>
          <w:color w:val="000000"/>
          <w:spacing w:val="-1"/>
        </w:rPr>
        <w:t xml:space="preserve">Lydia, the first European believer, at Philippi. It was at Philippi, too, that Luke </w:t>
      </w:r>
      <w:r>
        <w:rPr>
          <w:rFonts w:ascii="Times New Roman" w:hAnsi="Times New Roman" w:cs="Times New Roman"/>
          <w:color w:val="000000"/>
          <w:spacing w:val="-2"/>
        </w:rPr>
        <w:t xml:space="preserve">appears to have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rejoined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Paul during the last months of the third journey (about </w:t>
      </w:r>
      <w:r>
        <w:rPr>
          <w:rFonts w:ascii="Times New Roman" w:hAnsi="Times New Roman" w:cs="Times New Roman"/>
          <w:smallCaps/>
          <w:color w:val="000000"/>
          <w:spacing w:val="-4"/>
        </w:rPr>
        <w:t xml:space="preserve">ad57), </w:t>
      </w:r>
      <w:r>
        <w:rPr>
          <w:rFonts w:ascii="Times New Roman" w:hAnsi="Times New Roman" w:cs="Times New Roman"/>
          <w:color w:val="000000"/>
          <w:spacing w:val="-4"/>
        </w:rPr>
        <w:t xml:space="preserve">which ended with Paul's removal in secrecy to Caesarea. At Caesarea, the </w:t>
      </w:r>
      <w:r>
        <w:rPr>
          <w:rFonts w:ascii="Times New Roman" w:hAnsi="Times New Roman" w:cs="Times New Roman"/>
          <w:color w:val="000000"/>
        </w:rPr>
        <w:t xml:space="preserve">apostle was allowed visitors during his two-year imprisonment, and Luke was </w:t>
      </w:r>
      <w:r>
        <w:rPr>
          <w:rFonts w:ascii="Times New Roman" w:hAnsi="Times New Roman" w:cs="Times New Roman"/>
          <w:color w:val="000000"/>
          <w:spacing w:val="-4"/>
        </w:rPr>
        <w:t xml:space="preserve">almost certainly among them. It is possible that Luke used part of his time at, and </w:t>
      </w:r>
      <w:r>
        <w:rPr>
          <w:rFonts w:ascii="Times New Roman" w:hAnsi="Times New Roman" w:cs="Times New Roman"/>
          <w:color w:val="000000"/>
        </w:rPr>
        <w:t xml:space="preserve">around, Caesarea to collect material for his gospel, perhaps assisted through </w:t>
      </w:r>
      <w:r>
        <w:rPr>
          <w:rFonts w:ascii="Times New Roman" w:hAnsi="Times New Roman" w:cs="Times New Roman"/>
          <w:color w:val="000000"/>
          <w:spacing w:val="-3"/>
        </w:rPr>
        <w:t xml:space="preserve">interviews with others and with Paul, who would have had time to discuss these </w:t>
      </w:r>
      <w:r>
        <w:rPr>
          <w:rFonts w:ascii="Times New Roman" w:hAnsi="Times New Roman" w:cs="Times New Roman"/>
          <w:color w:val="000000"/>
        </w:rPr>
        <w:t xml:space="preserve">matters with him. Certainly, however, this account recorded in Scripture was </w:t>
      </w:r>
      <w:r>
        <w:rPr>
          <w:rFonts w:ascii="Times New Roman" w:hAnsi="Times New Roman" w:cs="Times New Roman"/>
          <w:color w:val="000000"/>
          <w:spacing w:val="-1"/>
        </w:rPr>
        <w:t>inspired, "as he was moved by the holy spirit" (2Pet. 1:20-21).</w:t>
      </w:r>
    </w:p>
    <w:p w:rsidR="00794E58" w:rsidRDefault="00794E58" w:rsidP="00794E58">
      <w:pPr>
        <w:shd w:val="clear" w:color="auto" w:fill="FFFFFF"/>
        <w:spacing w:line="206" w:lineRule="exact"/>
        <w:ind w:firstLine="288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When Paul was sent to Rome, probably in </w:t>
      </w:r>
      <w:r>
        <w:rPr>
          <w:rFonts w:ascii="Times New Roman" w:hAnsi="Times New Roman" w:cs="Times New Roman"/>
          <w:smallCaps/>
          <w:color w:val="000000"/>
          <w:spacing w:val="-3"/>
        </w:rPr>
        <w:t xml:space="preserve">ad59, </w:t>
      </w:r>
      <w:r>
        <w:rPr>
          <w:rFonts w:ascii="Times New Roman" w:hAnsi="Times New Roman" w:cs="Times New Roman"/>
          <w:color w:val="000000"/>
          <w:spacing w:val="-3"/>
        </w:rPr>
        <w:t xml:space="preserve">Luke sailed with him, and </w:t>
      </w:r>
      <w:r>
        <w:rPr>
          <w:rFonts w:ascii="Times New Roman" w:hAnsi="Times New Roman" w:cs="Times New Roman"/>
          <w:color w:val="000000"/>
          <w:spacing w:val="2"/>
        </w:rPr>
        <w:t xml:space="preserve">recorded the remarkable experiences of the sea journey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— a masterpiece of </w:t>
      </w:r>
      <w:r>
        <w:rPr>
          <w:rFonts w:ascii="Times New Roman" w:eastAsia="Times New Roman" w:hAnsi="Times New Roman" w:cs="Times New Roman"/>
          <w:color w:val="000000"/>
          <w:spacing w:val="-2"/>
        </w:rPr>
        <w:t>nautical description found in Acts 27.</w:t>
      </w:r>
    </w:p>
    <w:p w:rsidR="00794E58" w:rsidRDefault="00794E58" w:rsidP="00794E58">
      <w:pPr>
        <w:shd w:val="clear" w:color="auto" w:fill="FFFFFF"/>
        <w:spacing w:line="206" w:lineRule="exact"/>
        <w:ind w:firstLine="283"/>
        <w:jc w:val="both"/>
      </w:pPr>
      <w:r>
        <w:rPr>
          <w:rFonts w:ascii="Times New Roman" w:hAnsi="Times New Roman" w:cs="Times New Roman"/>
          <w:color w:val="000000"/>
          <w:spacing w:val="-2"/>
        </w:rPr>
        <w:t>Luke's qualifications for his great literary and historical works were manifold. He acquired an accurate knowledge of the events (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Lk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. 1:3), evidently gained from his long and close companionship with Paul, and his abundant opportunities of </w:t>
      </w:r>
      <w:r>
        <w:rPr>
          <w:rFonts w:ascii="Times New Roman" w:hAnsi="Times New Roman" w:cs="Times New Roman"/>
          <w:color w:val="000000"/>
          <w:spacing w:val="1"/>
        </w:rPr>
        <w:t xml:space="preserve">personal acquaintance with the other apostles. He had remarkable ability to </w:t>
      </w:r>
      <w:r>
        <w:rPr>
          <w:rFonts w:ascii="Times New Roman" w:hAnsi="Times New Roman" w:cs="Times New Roman"/>
          <w:color w:val="000000"/>
          <w:spacing w:val="-4"/>
        </w:rPr>
        <w:t xml:space="preserve">chronicle and define the events in their important relationship to the work of Christ. </w:t>
      </w:r>
      <w:r>
        <w:rPr>
          <w:rFonts w:ascii="Times New Roman" w:hAnsi="Times New Roman" w:cs="Times New Roman"/>
          <w:color w:val="000000"/>
        </w:rPr>
        <w:t xml:space="preserve">Above and beyond all, however, he had the inspiration of the Spirit, by which </w:t>
      </w:r>
      <w:r>
        <w:rPr>
          <w:rFonts w:ascii="Times New Roman" w:hAnsi="Times New Roman" w:cs="Times New Roman"/>
          <w:color w:val="000000"/>
          <w:spacing w:val="-3"/>
        </w:rPr>
        <w:t xml:space="preserve">divine authenticity is given to the purpose and benefit of the records he left for a </w:t>
      </w:r>
      <w:r>
        <w:rPr>
          <w:rFonts w:ascii="Times New Roman" w:hAnsi="Times New Roman" w:cs="Times New Roman"/>
          <w:color w:val="000000"/>
          <w:spacing w:val="-5"/>
        </w:rPr>
        <w:t xml:space="preserve">faithful posterity. We can be most grateful to God for this picturesque and scriptural </w:t>
      </w:r>
      <w:r>
        <w:rPr>
          <w:rFonts w:ascii="Times New Roman" w:hAnsi="Times New Roman" w:cs="Times New Roman"/>
          <w:color w:val="000000"/>
          <w:spacing w:val="-1"/>
        </w:rPr>
        <w:t>record of the work extended through His servants of the first century.</w:t>
      </w:r>
    </w:p>
    <w:p w:rsidR="00794E58" w:rsidRDefault="00794E58" w:rsidP="00794E58">
      <w:pPr>
        <w:shd w:val="clear" w:color="auto" w:fill="FFFFFF"/>
        <w:spacing w:line="206" w:lineRule="exact"/>
        <w:ind w:right="19" w:firstLine="288"/>
        <w:jc w:val="both"/>
      </w:pPr>
      <w:r>
        <w:rPr>
          <w:rFonts w:ascii="Times New Roman" w:hAnsi="Times New Roman" w:cs="Times New Roman"/>
          <w:color w:val="000000"/>
          <w:spacing w:val="-4"/>
        </w:rPr>
        <w:t xml:space="preserve">A tradition claims that following the death of his great friend, Luke retired to mainland Greece, where he died in Boeotia (the central plain), at the age of about </w:t>
      </w:r>
      <w:r>
        <w:rPr>
          <w:rFonts w:ascii="Times New Roman" w:hAnsi="Times New Roman" w:cs="Times New Roman"/>
          <w:color w:val="000000"/>
          <w:spacing w:val="-1"/>
        </w:rPr>
        <w:t xml:space="preserve">eighty-four. But his work lives on, by the overriding principle of inspiration. We are greatly indebted to his meticulous character, obviously strengthened through </w:t>
      </w:r>
      <w:r>
        <w:rPr>
          <w:rFonts w:ascii="Times New Roman" w:hAnsi="Times New Roman" w:cs="Times New Roman"/>
          <w:color w:val="000000"/>
          <w:spacing w:val="-4"/>
        </w:rPr>
        <w:t xml:space="preserve">his medical training, and developed by the influence of the Word. His two books </w:t>
      </w:r>
      <w:r>
        <w:rPr>
          <w:rFonts w:ascii="Times New Roman" w:hAnsi="Times New Roman" w:cs="Times New Roman"/>
          <w:color w:val="000000"/>
          <w:spacing w:val="-2"/>
        </w:rPr>
        <w:t xml:space="preserve">provide much valuable information, and essential instruction. Together, they </w:t>
      </w:r>
      <w:r>
        <w:rPr>
          <w:rFonts w:ascii="Times New Roman" w:hAnsi="Times New Roman" w:cs="Times New Roman"/>
          <w:color w:val="000000"/>
          <w:spacing w:val="-4"/>
        </w:rPr>
        <w:t>compromise a testimony to a great man of faith, and are able to develop spiritually-</w:t>
      </w:r>
      <w:r>
        <w:rPr>
          <w:rFonts w:ascii="Times New Roman" w:hAnsi="Times New Roman" w:cs="Times New Roman"/>
          <w:color w:val="000000"/>
        </w:rPr>
        <w:t xml:space="preserve">minded men and women who read his writings with keen desire, and learn the </w:t>
      </w:r>
      <w:r>
        <w:rPr>
          <w:rFonts w:ascii="Times New Roman" w:hAnsi="Times New Roman" w:cs="Times New Roman"/>
          <w:color w:val="000000"/>
          <w:spacing w:val="5"/>
        </w:rPr>
        <w:t xml:space="preserve">value of "repentance" and "restoration"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— the two words that figure so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prominently in his record of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2"/>
        </w:rPr>
        <w:t>Acts.</w:t>
      </w:r>
    </w:p>
    <w:p w:rsidR="00794E58" w:rsidRDefault="00794E58" w:rsidP="00794E58">
      <w:pPr>
        <w:shd w:val="clear" w:color="auto" w:fill="FFFFFF"/>
        <w:spacing w:before="206" w:line="206" w:lineRule="exact"/>
        <w:ind w:right="34"/>
        <w:jc w:val="center"/>
      </w:pPr>
      <w:r>
        <w:rPr>
          <w:rFonts w:ascii="Times New Roman" w:hAnsi="Times New Roman" w:cs="Times New Roman"/>
          <w:b/>
          <w:bCs/>
          <w:color w:val="000000"/>
          <w:spacing w:val="-3"/>
        </w:rPr>
        <w:t>The Final Voices</w:t>
      </w:r>
    </w:p>
    <w:p w:rsidR="00794E58" w:rsidRDefault="00794E58" w:rsidP="00794E58">
      <w:pPr>
        <w:shd w:val="clear" w:color="auto" w:fill="FFFFFF"/>
        <w:spacing w:line="206" w:lineRule="exact"/>
        <w:ind w:right="10" w:firstLine="278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The Lord's crucifixion concluded his saving mission to the generation that had </w:t>
      </w:r>
      <w:r>
        <w:rPr>
          <w:rFonts w:ascii="Times New Roman" w:hAnsi="Times New Roman" w:cs="Times New Roman"/>
          <w:color w:val="000000"/>
          <w:spacing w:val="-1"/>
        </w:rPr>
        <w:t xml:space="preserve">heard the words of his forerunner, John Baptist. The Jews had been urged to </w:t>
      </w:r>
      <w:r>
        <w:rPr>
          <w:rFonts w:ascii="Times New Roman" w:hAnsi="Times New Roman" w:cs="Times New Roman"/>
          <w:color w:val="000000"/>
          <w:spacing w:val="-2"/>
        </w:rPr>
        <w:t xml:space="preserve">repentance, but largely ignored or rejected the divine appeal. Yet, the mercy of Yahweh continued to be extended to those ignorant among them. The final appeal </w:t>
      </w:r>
      <w:r>
        <w:rPr>
          <w:rFonts w:ascii="Times New Roman" w:hAnsi="Times New Roman" w:cs="Times New Roman"/>
          <w:color w:val="000000"/>
        </w:rPr>
        <w:t xml:space="preserve">of the Master from the cross was a prayer for their spiritual illumination, as he cried: </w:t>
      </w:r>
      <w:r>
        <w:rPr>
          <w:rFonts w:ascii="Times New Roman" w:hAnsi="Times New Roman" w:cs="Times New Roman"/>
          <w:i/>
          <w:iCs/>
          <w:color w:val="000000"/>
        </w:rPr>
        <w:t xml:space="preserve">"Father, forgive them; for they know not what they do"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Lk</w:t>
      </w:r>
      <w:proofErr w:type="spellEnd"/>
      <w:r>
        <w:rPr>
          <w:rFonts w:ascii="Times New Roman" w:hAnsi="Times New Roman" w:cs="Times New Roman"/>
          <w:color w:val="000000"/>
        </w:rPr>
        <w:t xml:space="preserve">. 23:34). It was </w:t>
      </w:r>
      <w:r>
        <w:rPr>
          <w:rFonts w:ascii="Times New Roman" w:hAnsi="Times New Roman" w:cs="Times New Roman"/>
          <w:color w:val="000000"/>
          <w:spacing w:val="-2"/>
        </w:rPr>
        <w:t xml:space="preserve">a gracious declaration that the community had been led into the disgraceful action </w:t>
      </w:r>
      <w:r>
        <w:rPr>
          <w:rFonts w:ascii="Times New Roman" w:hAnsi="Times New Roman" w:cs="Times New Roman"/>
          <w:color w:val="000000"/>
          <w:spacing w:val="-1"/>
        </w:rPr>
        <w:t>of rejecting their Messiah because a "veil of covering" was cast over them by the</w:t>
      </w:r>
    </w:p>
    <w:p w:rsidR="00794E58" w:rsidRDefault="00794E58" w:rsidP="00794E58">
      <w:pPr>
        <w:shd w:val="clear" w:color="auto" w:fill="FFFFFF"/>
        <w:spacing w:before="206"/>
        <w:ind w:right="19"/>
        <w:jc w:val="center"/>
      </w:pPr>
      <w:r>
        <w:rPr>
          <w:rFonts w:ascii="Times New Roman" w:hAnsi="Times New Roman" w:cs="Times New Roman"/>
          <w:color w:val="000000"/>
          <w:spacing w:val="-23"/>
        </w:rPr>
        <w:t>10</w:t>
      </w:r>
    </w:p>
    <w:p w:rsidR="00794E58" w:rsidRDefault="00794E58" w:rsidP="00794E58">
      <w:pPr>
        <w:shd w:val="clear" w:color="auto" w:fill="FFFFFF"/>
        <w:spacing w:before="206"/>
        <w:ind w:right="19"/>
        <w:jc w:val="center"/>
        <w:sectPr w:rsidR="00794E58">
          <w:pgSz w:w="11909" w:h="16834"/>
          <w:pgMar w:top="1440" w:right="2542" w:bottom="720" w:left="2887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4105910</wp:posOffset>
                </wp:positionH>
                <wp:positionV relativeFrom="paragraph">
                  <wp:posOffset>2060575</wp:posOffset>
                </wp:positionV>
                <wp:extent cx="0" cy="1633855"/>
                <wp:effectExtent l="7620" t="12700" r="11430" b="1079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38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3.3pt,162.25pt" to="323.3pt,2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" o:allowincell="f" strokeweight=".5pt">
                <w10:wrap anchorx="margin"/>
              </v:line>
            </w:pict>
          </mc:Fallback>
        </mc:AlternateContent>
      </w:r>
      <w:r>
        <w:rPr>
          <w:color w:val="000000"/>
          <w:spacing w:val="-2"/>
          <w:sz w:val="16"/>
          <w:szCs w:val="16"/>
        </w:rPr>
        <w:t>THE CHRISTADELPHIAN EXPOSITOR</w:t>
      </w:r>
    </w:p>
    <w:p w:rsidR="00794E58" w:rsidRDefault="00794E58" w:rsidP="00794E58">
      <w:pPr>
        <w:shd w:val="clear" w:color="auto" w:fill="FFFFFF"/>
        <w:spacing w:before="86" w:line="206" w:lineRule="exact"/>
        <w:ind w:left="58"/>
        <w:jc w:val="both"/>
      </w:pPr>
      <w:proofErr w:type="gramStart"/>
      <w:r>
        <w:rPr>
          <w:rFonts w:ascii="Times New Roman" w:hAnsi="Times New Roman" w:cs="Times New Roman"/>
          <w:color w:val="000000"/>
        </w:rPr>
        <w:t>responsible</w:t>
      </w:r>
      <w:proofErr w:type="gramEnd"/>
      <w:r>
        <w:rPr>
          <w:rFonts w:ascii="Times New Roman" w:hAnsi="Times New Roman" w:cs="Times New Roman"/>
          <w:color w:val="000000"/>
        </w:rPr>
        <w:t xml:space="preserve"> leaders. His prayer was the reason for the work of the apostles </w:t>
      </w:r>
      <w:r>
        <w:rPr>
          <w:rFonts w:ascii="Times New Roman" w:hAnsi="Times New Roman" w:cs="Times New Roman"/>
          <w:color w:val="000000"/>
          <w:spacing w:val="-2"/>
        </w:rPr>
        <w:t>commencing their ministry at Jerusalem (Acts 1:8).</w:t>
      </w:r>
    </w:p>
    <w:p w:rsidR="00794E58" w:rsidRDefault="00794E58" w:rsidP="00794E58">
      <w:pPr>
        <w:shd w:val="clear" w:color="auto" w:fill="FFFFFF"/>
        <w:spacing w:before="5" w:line="206" w:lineRule="exact"/>
        <w:ind w:left="48" w:right="5" w:firstLine="293"/>
        <w:jc w:val="both"/>
      </w:pPr>
      <w:r>
        <w:rPr>
          <w:rFonts w:ascii="Times New Roman" w:hAnsi="Times New Roman" w:cs="Times New Roman"/>
          <w:color w:val="000000"/>
          <w:spacing w:val="-2"/>
        </w:rPr>
        <w:t xml:space="preserve">Stephen's death, recorded in Acts 6-7, represented the national rejection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ofthe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 xml:space="preserve">divine appeal by the Jews at Jerusalem. Notice, that at the conclusion of his </w:t>
      </w:r>
      <w:r>
        <w:rPr>
          <w:rFonts w:ascii="Times New Roman" w:hAnsi="Times New Roman" w:cs="Times New Roman"/>
          <w:color w:val="000000"/>
          <w:spacing w:val="-5"/>
        </w:rPr>
        <w:t xml:space="preserve">witness, he does not plead the ignorance of the people, but cries with a loud voice: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"Lord, lay not this sin to their charge. And when he had said this, he fell asleep. "</w:t>
      </w:r>
    </w:p>
    <w:p w:rsidR="00794E58" w:rsidRDefault="00794E58" w:rsidP="00794E58">
      <w:pPr>
        <w:shd w:val="clear" w:color="auto" w:fill="FFFFFF"/>
        <w:spacing w:line="206" w:lineRule="exact"/>
        <w:ind w:left="48" w:firstLine="288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Paul's final appeal to the Jews in </w:t>
      </w:r>
      <w:proofErr w:type="gramStart"/>
      <w:r>
        <w:rPr>
          <w:rFonts w:ascii="Times New Roman" w:hAnsi="Times New Roman" w:cs="Times New Roman"/>
          <w:color w:val="000000"/>
          <w:spacing w:val="-3"/>
        </w:rPr>
        <w:t>dispersion,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 xml:space="preserve"> was sounded forth from the prison in Rome, the Gentile capital, and indicated the rejection of those in dispersion: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"Be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it known therefore unto </w:t>
      </w:r>
      <w:r>
        <w:rPr>
          <w:rFonts w:ascii="Times New Roman" w:hAnsi="Times New Roman" w:cs="Times New Roman"/>
          <w:i/>
          <w:iCs/>
          <w:smallCaps/>
          <w:color w:val="000000"/>
          <w:spacing w:val="-4"/>
        </w:rPr>
        <w:t xml:space="preserve">you,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that the salvation of God is sent unto the Gentiles, and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that they will hear it</w:t>
      </w:r>
      <w:r>
        <w:rPr>
          <w:rFonts w:ascii="Times New Roman" w:hAnsi="Times New Roman" w:cs="Times New Roman"/>
          <w:color w:val="000000"/>
          <w:spacing w:val="-1"/>
        </w:rPr>
        <w:t>" (Acts 28:28).</w:t>
      </w:r>
    </w:p>
    <w:p w:rsidR="00794E58" w:rsidRDefault="00794E58" w:rsidP="00794E58">
      <w:pPr>
        <w:shd w:val="clear" w:color="auto" w:fill="FFFFFF"/>
        <w:spacing w:line="206" w:lineRule="exact"/>
        <w:ind w:left="326"/>
      </w:pPr>
      <w:r>
        <w:rPr>
          <w:rFonts w:ascii="Times New Roman" w:hAnsi="Times New Roman" w:cs="Times New Roman"/>
          <w:color w:val="000000"/>
          <w:spacing w:val="-2"/>
        </w:rPr>
        <w:t>The book properly closes on that note.</w:t>
      </w:r>
    </w:p>
    <w:p w:rsidR="00794E58" w:rsidRDefault="00794E58" w:rsidP="00794E58">
      <w:pPr>
        <w:spacing w:before="763"/>
        <w:ind w:left="62" w:righ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4D3D43" wp14:editId="7A341950">
            <wp:extent cx="4088765" cy="2239010"/>
            <wp:effectExtent l="1905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23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58" w:rsidRDefault="00794E58" w:rsidP="00794E58">
      <w:pPr>
        <w:shd w:val="clear" w:color="auto" w:fill="FFFFFF"/>
        <w:spacing w:before="696"/>
        <w:ind w:right="3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-6350</wp:posOffset>
                </wp:positionV>
                <wp:extent cx="3206750" cy="0"/>
                <wp:effectExtent l="13335" t="6350" r="8890" b="1270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75pt,-.5pt" to="324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" o:allowincell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24130</wp:posOffset>
                </wp:positionV>
                <wp:extent cx="4126865" cy="0"/>
                <wp:effectExtent l="6350" t="8255" r="10160" b="1079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68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.9pt" to="325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" o:allowincell="f" strokeweight=".5pt"/>
            </w:pict>
          </mc:Fallback>
        </mc:AlternateContent>
      </w:r>
      <w:r>
        <w:rPr>
          <w:b/>
          <w:bCs/>
          <w:color w:val="000000"/>
        </w:rPr>
        <w:t>The Conclusion of Acts</w:t>
      </w:r>
    </w:p>
    <w:p w:rsidR="00794E58" w:rsidRDefault="00794E58" w:rsidP="00794E58">
      <w:pPr>
        <w:shd w:val="clear" w:color="auto" w:fill="FFFFFF"/>
        <w:spacing w:before="48" w:line="202" w:lineRule="exact"/>
        <w:ind w:right="43" w:firstLine="283"/>
        <w:jc w:val="both"/>
      </w:pPr>
      <w:r>
        <w:rPr>
          <w:color w:val="000000"/>
          <w:sz w:val="18"/>
          <w:szCs w:val="18"/>
        </w:rPr>
        <w:t xml:space="preserve">Luke's gripping, and often exciting narrative, appears to conclude on an odd </w:t>
      </w:r>
      <w:r>
        <w:rPr>
          <w:color w:val="000000"/>
          <w:spacing w:val="-1"/>
          <w:sz w:val="18"/>
          <w:szCs w:val="18"/>
        </w:rPr>
        <w:t>note of abruptness. The closing words (</w:t>
      </w:r>
      <w:proofErr w:type="spellStart"/>
      <w:r>
        <w:rPr>
          <w:color w:val="000000"/>
          <w:spacing w:val="-1"/>
          <w:sz w:val="18"/>
          <w:szCs w:val="18"/>
        </w:rPr>
        <w:t>ch.</w:t>
      </w:r>
      <w:proofErr w:type="spellEnd"/>
      <w:r>
        <w:rPr>
          <w:color w:val="000000"/>
          <w:spacing w:val="-1"/>
          <w:sz w:val="18"/>
          <w:szCs w:val="18"/>
        </w:rPr>
        <w:t xml:space="preserve"> 28:30-31) do not appear to be the </w:t>
      </w:r>
      <w:r>
        <w:rPr>
          <w:color w:val="000000"/>
          <w:spacing w:val="1"/>
          <w:sz w:val="18"/>
          <w:szCs w:val="18"/>
        </w:rPr>
        <w:t xml:space="preserve">conclusion to such a compelling book; and one reading it for the first time, may </w:t>
      </w:r>
      <w:r>
        <w:rPr>
          <w:color w:val="000000"/>
          <w:spacing w:val="-1"/>
          <w:sz w:val="18"/>
          <w:szCs w:val="18"/>
        </w:rPr>
        <w:t xml:space="preserve">well turn the page in anticipation of a continuation of the narrative. However, we </w:t>
      </w:r>
      <w:r>
        <w:rPr>
          <w:color w:val="000000"/>
          <w:sz w:val="18"/>
          <w:szCs w:val="18"/>
        </w:rPr>
        <w:t xml:space="preserve">misjudge the writer's ability and intention if we are disappointed at the sudden </w:t>
      </w:r>
      <w:r>
        <w:rPr>
          <w:color w:val="000000"/>
          <w:spacing w:val="-2"/>
          <w:sz w:val="18"/>
          <w:szCs w:val="18"/>
        </w:rPr>
        <w:t xml:space="preserve">ending of the book. The apparent "abrupt" conclusion is intentional. Luke is simply </w:t>
      </w:r>
      <w:r>
        <w:rPr>
          <w:color w:val="000000"/>
          <w:spacing w:val="1"/>
          <w:sz w:val="18"/>
          <w:szCs w:val="18"/>
        </w:rPr>
        <w:t xml:space="preserve">telling his readers that his task had now been completed. Once the writer had </w:t>
      </w:r>
      <w:r>
        <w:rPr>
          <w:color w:val="000000"/>
          <w:spacing w:val="-1"/>
          <w:sz w:val="18"/>
          <w:szCs w:val="18"/>
        </w:rPr>
        <w:t xml:space="preserve">come to the point where the great apostle had successfully brought the gospel of </w:t>
      </w:r>
      <w:r>
        <w:rPr>
          <w:color w:val="000000"/>
          <w:sz w:val="18"/>
          <w:szCs w:val="18"/>
        </w:rPr>
        <w:t xml:space="preserve">Christ to what was then </w:t>
      </w:r>
      <w:r>
        <w:rPr>
          <w:i/>
          <w:iCs/>
          <w:color w:val="000000"/>
          <w:sz w:val="18"/>
          <w:szCs w:val="18"/>
        </w:rPr>
        <w:t xml:space="preserve">the capital city of the Gentile world, </w:t>
      </w:r>
      <w:r>
        <w:rPr>
          <w:color w:val="000000"/>
          <w:sz w:val="18"/>
          <w:szCs w:val="18"/>
        </w:rPr>
        <w:t xml:space="preserve">his work, insofar as </w:t>
      </w:r>
      <w:r>
        <w:rPr>
          <w:color w:val="000000"/>
          <w:spacing w:val="-1"/>
          <w:sz w:val="18"/>
          <w:szCs w:val="18"/>
        </w:rPr>
        <w:t xml:space="preserve">this narrative was concerned, was finished. Luke's mission as compiler of Acts of </w:t>
      </w:r>
      <w:r>
        <w:rPr>
          <w:color w:val="000000"/>
          <w:sz w:val="18"/>
          <w:szCs w:val="18"/>
        </w:rPr>
        <w:t xml:space="preserve">the Apostles had been completed. </w:t>
      </w:r>
      <w:r>
        <w:rPr>
          <w:rFonts w:eastAsia="Times New Roman" w:cs="Times New Roman"/>
          <w:color w:val="000000"/>
          <w:sz w:val="18"/>
          <w:szCs w:val="18"/>
        </w:rPr>
        <w:t>—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i/>
          <w:iCs/>
          <w:color w:val="000000"/>
          <w:sz w:val="18"/>
          <w:szCs w:val="18"/>
        </w:rPr>
        <w:t>J.U.</w:t>
      </w:r>
    </w:p>
    <w:p w:rsidR="00794E58" w:rsidRDefault="00794E58" w:rsidP="00794E58">
      <w:pPr>
        <w:shd w:val="clear" w:color="auto" w:fill="FFFFFF"/>
        <w:spacing w:before="230"/>
        <w:ind w:right="62"/>
        <w:jc w:val="center"/>
      </w:pPr>
      <w:r>
        <w:rPr>
          <w:color w:val="000000"/>
          <w:sz w:val="16"/>
          <w:szCs w:val="16"/>
        </w:rPr>
        <w:t>11</w:t>
      </w:r>
    </w:p>
    <w:p w:rsidR="00794E58" w:rsidRDefault="00794E58" w:rsidP="00794E58">
      <w:pPr>
        <w:shd w:val="clear" w:color="auto" w:fill="FFFFFF"/>
        <w:spacing w:before="230"/>
        <w:ind w:right="62"/>
        <w:jc w:val="center"/>
        <w:sectPr w:rsidR="00794E58">
          <w:pgSz w:w="11909" w:h="16834"/>
          <w:pgMar w:top="1440" w:right="2849" w:bottom="720" w:left="2546" w:header="720" w:footer="720" w:gutter="0"/>
          <w:cols w:space="60"/>
          <w:noEndnote/>
        </w:sectPr>
      </w:pPr>
    </w:p>
    <w:p w:rsidR="00794E58" w:rsidRDefault="00794E58" w:rsidP="00794E58">
      <w:pPr>
        <w:shd w:val="clear" w:color="auto" w:fill="FFFFFF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-18415</wp:posOffset>
                </wp:positionH>
                <wp:positionV relativeFrom="paragraph">
                  <wp:posOffset>207010</wp:posOffset>
                </wp:positionV>
                <wp:extent cx="0" cy="6138545"/>
                <wp:effectExtent l="13970" t="6985" r="14605" b="762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3854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45pt,16.3pt" to="-1.45pt,4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4102735</wp:posOffset>
                </wp:positionH>
                <wp:positionV relativeFrom="paragraph">
                  <wp:posOffset>207010</wp:posOffset>
                </wp:positionV>
                <wp:extent cx="0" cy="6138545"/>
                <wp:effectExtent l="10795" t="6985" r="8255" b="762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3854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3.05pt,16.3pt" to="323.05pt,4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" o:allowincell="f" strokeweight=".95pt">
                <w10:wrap anchorx="margin"/>
              </v:line>
            </w:pict>
          </mc:Fallback>
        </mc:AlternateContent>
      </w:r>
      <w:r>
        <w:rPr>
          <w:color w:val="000000"/>
          <w:spacing w:val="-2"/>
          <w:sz w:val="16"/>
          <w:szCs w:val="16"/>
        </w:rPr>
        <w:t>THE CHRISTADELPHIAN EXPOSITOR</w:t>
      </w:r>
    </w:p>
    <w:p w:rsidR="00794E58" w:rsidRDefault="00794E58" w:rsidP="00794E58">
      <w:pPr>
        <w:shd w:val="clear" w:color="auto" w:fill="FFFFFF"/>
        <w:spacing w:before="178"/>
        <w:ind w:left="10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64135</wp:posOffset>
                </wp:positionV>
                <wp:extent cx="4145280" cy="0"/>
                <wp:effectExtent l="13970" t="9525" r="12700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528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5.05pt" to="324.9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" o:allowincell="f" strokeweight="1.2pt"/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Preaching and Hearing</w:t>
      </w:r>
    </w:p>
    <w:p w:rsidR="00794E58" w:rsidRDefault="00794E58" w:rsidP="00794E58">
      <w:pPr>
        <w:shd w:val="clear" w:color="auto" w:fill="FFFFFF"/>
        <w:spacing w:line="245" w:lineRule="exact"/>
        <w:ind w:left="125" w:right="10" w:firstLine="288"/>
        <w:jc w:val="both"/>
      </w:pPr>
      <w:r>
        <w:rPr>
          <w:rFonts w:ascii="Times New Roman" w:hAnsi="Times New Roman" w:cs="Times New Roman"/>
          <w:color w:val="000000"/>
          <w:spacing w:val="-4"/>
        </w:rPr>
        <w:t xml:space="preserve">In early manuscripts, the book of Acts was named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</w:rPr>
        <w:t xml:space="preserve">Acts of the Apostles. </w:t>
      </w:r>
      <w:r>
        <w:rPr>
          <w:rFonts w:ascii="Times New Roman" w:hAnsi="Times New Roman" w:cs="Times New Roman"/>
          <w:color w:val="000000"/>
          <w:spacing w:val="-4"/>
        </w:rPr>
        <w:t xml:space="preserve">This was a more accurate definition of the contents of the book than the title it bears </w:t>
      </w:r>
      <w:r>
        <w:rPr>
          <w:rFonts w:ascii="Times New Roman" w:hAnsi="Times New Roman" w:cs="Times New Roman"/>
          <w:color w:val="000000"/>
          <w:spacing w:val="-1"/>
        </w:rPr>
        <w:t xml:space="preserve">today in most versions. Were the book to be understood as representing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 xml:space="preserve">The </w:t>
      </w:r>
      <w:r>
        <w:rPr>
          <w:rFonts w:ascii="Times New Roman" w:hAnsi="Times New Roman" w:cs="Times New Roman"/>
          <w:color w:val="000000"/>
          <w:spacing w:val="-4"/>
        </w:rPr>
        <w:t xml:space="preserve">Acts of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</w:rPr>
        <w:t xml:space="preserve">The </w:t>
      </w:r>
      <w:r>
        <w:rPr>
          <w:rFonts w:ascii="Times New Roman" w:hAnsi="Times New Roman" w:cs="Times New Roman"/>
          <w:color w:val="000000"/>
          <w:spacing w:val="-4"/>
        </w:rPr>
        <w:t xml:space="preserve">Apostles, it would imply that it records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all </w:t>
      </w:r>
      <w:r>
        <w:rPr>
          <w:rFonts w:ascii="Times New Roman" w:hAnsi="Times New Roman" w:cs="Times New Roman"/>
          <w:color w:val="000000"/>
          <w:spacing w:val="-4"/>
        </w:rPr>
        <w:t xml:space="preserve">the acts performed or </w:t>
      </w:r>
      <w:r>
        <w:rPr>
          <w:rFonts w:ascii="Times New Roman" w:hAnsi="Times New Roman" w:cs="Times New Roman"/>
          <w:color w:val="000000"/>
          <w:spacing w:val="-2"/>
        </w:rPr>
        <w:t xml:space="preserve">undertaken by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all </w:t>
      </w:r>
      <w:r>
        <w:rPr>
          <w:rFonts w:ascii="Times New Roman" w:hAnsi="Times New Roman" w:cs="Times New Roman"/>
          <w:color w:val="000000"/>
          <w:spacing w:val="-2"/>
        </w:rPr>
        <w:t xml:space="preserve">the apostles subsequent to Christ's ascension. But this would be incorrect, for the book records only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some </w:t>
      </w:r>
      <w:r>
        <w:rPr>
          <w:rFonts w:ascii="Times New Roman" w:hAnsi="Times New Roman" w:cs="Times New Roman"/>
          <w:color w:val="000000"/>
          <w:spacing w:val="-2"/>
        </w:rPr>
        <w:t xml:space="preserve">of the acts of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some </w:t>
      </w:r>
      <w:r>
        <w:rPr>
          <w:rFonts w:ascii="Times New Roman" w:hAnsi="Times New Roman" w:cs="Times New Roman"/>
          <w:color w:val="000000"/>
          <w:spacing w:val="-2"/>
        </w:rPr>
        <w:t xml:space="preserve">of the apostles. </w:t>
      </w:r>
      <w:r>
        <w:rPr>
          <w:rFonts w:ascii="Times New Roman" w:hAnsi="Times New Roman" w:cs="Times New Roman"/>
          <w:color w:val="000000"/>
          <w:spacing w:val="-4"/>
        </w:rPr>
        <w:t xml:space="preserve">In fact, of the original number of the apostles, only three appear actively in Acts: Peter, James and John. The latter two are only mentioned; they do not feature to </w:t>
      </w:r>
      <w:r>
        <w:rPr>
          <w:rFonts w:ascii="Times New Roman" w:hAnsi="Times New Roman" w:cs="Times New Roman"/>
          <w:color w:val="000000"/>
          <w:spacing w:val="-1"/>
        </w:rPr>
        <w:t xml:space="preserve">any extent of prominence. It may be truly said that the book primarily records </w:t>
      </w:r>
      <w:r>
        <w:rPr>
          <w:rFonts w:ascii="Times New Roman" w:hAnsi="Times New Roman" w:cs="Times New Roman"/>
          <w:color w:val="000000"/>
          <w:spacing w:val="-4"/>
        </w:rPr>
        <w:t>the "acts" of Peter and Paul in bringing the Truth to the notice of their audiences.</w:t>
      </w:r>
    </w:p>
    <w:p w:rsidR="00794E58" w:rsidRDefault="00794E58" w:rsidP="00794E58">
      <w:pPr>
        <w:shd w:val="clear" w:color="auto" w:fill="FFFFFF"/>
        <w:spacing w:line="245" w:lineRule="exact"/>
        <w:ind w:left="120" w:right="14" w:firstLine="288"/>
        <w:jc w:val="both"/>
      </w:pPr>
      <w:r>
        <w:rPr>
          <w:rFonts w:ascii="Times New Roman" w:hAnsi="Times New Roman" w:cs="Times New Roman"/>
          <w:color w:val="000000"/>
          <w:spacing w:val="-4"/>
        </w:rPr>
        <w:t xml:space="preserve">Acts serves as a bridge between the gospel narratives and the epistles. Thus, </w:t>
      </w:r>
      <w:r>
        <w:rPr>
          <w:rFonts w:ascii="Times New Roman" w:hAnsi="Times New Roman" w:cs="Times New Roman"/>
          <w:color w:val="000000"/>
          <w:spacing w:val="-3"/>
        </w:rPr>
        <w:t xml:space="preserve">Acts describes the beginnings of ecclesial life, showing how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ecclesias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must be </w:t>
      </w:r>
      <w:r>
        <w:rPr>
          <w:rFonts w:ascii="Times New Roman" w:hAnsi="Times New Roman" w:cs="Times New Roman"/>
          <w:color w:val="000000"/>
          <w:spacing w:val="-1"/>
        </w:rPr>
        <w:t xml:space="preserve">"rooted and grounded" and built upon the solid foundation of the One True </w:t>
      </w:r>
      <w:r>
        <w:rPr>
          <w:rFonts w:ascii="Times New Roman" w:hAnsi="Times New Roman" w:cs="Times New Roman"/>
          <w:color w:val="000000"/>
          <w:spacing w:val="3"/>
        </w:rPr>
        <w:t xml:space="preserve">Gospel. Therefore, whilst Acts deals primarily with </w:t>
      </w:r>
      <w:r>
        <w:rPr>
          <w:rFonts w:ascii="Times New Roman" w:hAnsi="Times New Roman" w:cs="Times New Roman"/>
          <w:smallCaps/>
          <w:color w:val="000000"/>
          <w:spacing w:val="3"/>
        </w:rPr>
        <w:t xml:space="preserve">foundation </w:t>
      </w:r>
      <w:r>
        <w:rPr>
          <w:rFonts w:ascii="Times New Roman" w:hAnsi="Times New Roman" w:cs="Times New Roman"/>
          <w:color w:val="000000"/>
          <w:spacing w:val="3"/>
        </w:rPr>
        <w:t xml:space="preserve">and </w:t>
      </w:r>
      <w:r>
        <w:rPr>
          <w:rFonts w:ascii="Times New Roman" w:hAnsi="Times New Roman" w:cs="Times New Roman"/>
          <w:smallCaps/>
          <w:color w:val="000000"/>
          <w:spacing w:val="-1"/>
        </w:rPr>
        <w:t xml:space="preserve">formation, </w:t>
      </w:r>
      <w:r>
        <w:rPr>
          <w:rFonts w:ascii="Times New Roman" w:hAnsi="Times New Roman" w:cs="Times New Roman"/>
          <w:color w:val="000000"/>
          <w:spacing w:val="-1"/>
        </w:rPr>
        <w:t xml:space="preserve">the epistles go on to emphasise the need for continued building </w:t>
      </w:r>
      <w:r>
        <w:rPr>
          <w:rFonts w:ascii="Times New Roman" w:hAnsi="Times New Roman" w:cs="Times New Roman"/>
          <w:color w:val="000000"/>
          <w:spacing w:val="-5"/>
        </w:rPr>
        <w:t xml:space="preserve">upon the basis of </w:t>
      </w:r>
      <w:r>
        <w:rPr>
          <w:rFonts w:ascii="Times New Roman" w:hAnsi="Times New Roman" w:cs="Times New Roman"/>
          <w:smallCaps/>
          <w:color w:val="000000"/>
          <w:spacing w:val="-5"/>
        </w:rPr>
        <w:t xml:space="preserve">sound doctrine </w:t>
      </w:r>
      <w:r>
        <w:rPr>
          <w:rFonts w:ascii="Times New Roman" w:hAnsi="Times New Roman" w:cs="Times New Roman"/>
          <w:color w:val="000000"/>
          <w:spacing w:val="-5"/>
        </w:rPr>
        <w:t xml:space="preserve">and </w:t>
      </w:r>
      <w:r>
        <w:rPr>
          <w:rFonts w:ascii="Times New Roman" w:hAnsi="Times New Roman" w:cs="Times New Roman"/>
          <w:smallCaps/>
          <w:color w:val="000000"/>
          <w:spacing w:val="-5"/>
        </w:rPr>
        <w:t>sound practice.</w:t>
      </w:r>
    </w:p>
    <w:p w:rsidR="00794E58" w:rsidRDefault="00794E58" w:rsidP="00794E58">
      <w:pPr>
        <w:shd w:val="clear" w:color="auto" w:fill="FFFFFF"/>
        <w:spacing w:line="245" w:lineRule="exact"/>
        <w:ind w:left="115" w:right="10" w:firstLine="274"/>
        <w:jc w:val="both"/>
      </w:pPr>
      <w:r>
        <w:rPr>
          <w:rFonts w:ascii="Times New Roman" w:hAnsi="Times New Roman" w:cs="Times New Roman"/>
          <w:color w:val="000000"/>
          <w:spacing w:val="-3"/>
        </w:rPr>
        <w:t xml:space="preserve">Whilst the gospel was being proclaimed, first to the Jews, and afterwards to </w:t>
      </w:r>
      <w:r>
        <w:rPr>
          <w:rFonts w:ascii="Times New Roman" w:hAnsi="Times New Roman" w:cs="Times New Roman"/>
          <w:color w:val="000000"/>
          <w:spacing w:val="1"/>
        </w:rPr>
        <w:t xml:space="preserve">the Gentiles, it was the responsibility of those to whom it was preached to </w:t>
      </w:r>
      <w:r>
        <w:rPr>
          <w:rFonts w:ascii="Times New Roman" w:hAnsi="Times New Roman" w:cs="Times New Roman"/>
          <w:color w:val="000000"/>
          <w:spacing w:val="-4"/>
        </w:rPr>
        <w:t xml:space="preserve">"hear" the saving message of the Word. The word "hear" is one of the key words in Acts. It first occurs in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1:4, and altogether occurs 91 times throughout the book, appearing for the last time in </w:t>
      </w:r>
      <w:r>
        <w:rPr>
          <w:rFonts w:ascii="Times New Roman" w:hAnsi="Times New Roman" w:cs="Times New Roman"/>
          <w:color w:val="000000"/>
          <w:spacing w:val="9"/>
        </w:rPr>
        <w:t>its</w:t>
      </w:r>
      <w:r>
        <w:rPr>
          <w:rFonts w:ascii="Times New Roman" w:hAnsi="Times New Roman" w:cs="Times New Roman"/>
          <w:color w:val="000000"/>
          <w:spacing w:val="-4"/>
        </w:rPr>
        <w:t xml:space="preserve"> final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section:"Be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it known therefore unto </w:t>
      </w:r>
      <w:r>
        <w:rPr>
          <w:rFonts w:ascii="Times New Roman" w:hAnsi="Times New Roman" w:cs="Times New Roman"/>
          <w:color w:val="000000"/>
          <w:spacing w:val="-1"/>
        </w:rPr>
        <w:t xml:space="preserve">you, that the salvation of God is sent unto the Gentiles, and that they will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hear </w:t>
      </w:r>
      <w:r>
        <w:rPr>
          <w:rFonts w:ascii="Times New Roman" w:hAnsi="Times New Roman" w:cs="Times New Roman"/>
          <w:color w:val="000000"/>
          <w:spacing w:val="-4"/>
        </w:rPr>
        <w:t>it" (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ch.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28:28). The Greek word,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4"/>
        </w:rPr>
        <w:t>akouoo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</w:rPr>
        <w:t xml:space="preserve">signifies "to hear, to perceive with the </w:t>
      </w:r>
      <w:r>
        <w:rPr>
          <w:rFonts w:ascii="Times New Roman" w:hAnsi="Times New Roman" w:cs="Times New Roman"/>
          <w:color w:val="000000"/>
          <w:spacing w:val="-2"/>
        </w:rPr>
        <w:t xml:space="preserve">ears; to become informed, to learn by hearing, to understand..." It will be seen </w:t>
      </w:r>
      <w:r>
        <w:rPr>
          <w:rFonts w:ascii="Times New Roman" w:hAnsi="Times New Roman" w:cs="Times New Roman"/>
          <w:color w:val="000000"/>
          <w:spacing w:val="-4"/>
        </w:rPr>
        <w:t xml:space="preserve">that this word has a far deeper range of meanings than merely to "hear" a sound. The implication of the word in its repetitive usage in Acts is: "To listen earnestly </w:t>
      </w:r>
      <w:r>
        <w:rPr>
          <w:rFonts w:ascii="Times New Roman" w:hAnsi="Times New Roman" w:cs="Times New Roman"/>
          <w:color w:val="000000"/>
          <w:spacing w:val="-2"/>
        </w:rPr>
        <w:t xml:space="preserve">and with a desire to understand; then, to embrace that which has been learned </w:t>
      </w:r>
      <w:r>
        <w:rPr>
          <w:rFonts w:ascii="Times New Roman" w:hAnsi="Times New Roman" w:cs="Times New Roman"/>
          <w:color w:val="000000"/>
          <w:spacing w:val="-4"/>
        </w:rPr>
        <w:t xml:space="preserve">with genuine conviction, and to manifest a changed way of life in harmony with </w:t>
      </w:r>
      <w:r>
        <w:rPr>
          <w:rFonts w:ascii="Times New Roman" w:hAnsi="Times New Roman" w:cs="Times New Roman"/>
          <w:color w:val="000000"/>
          <w:spacing w:val="-3"/>
        </w:rPr>
        <w:t xml:space="preserve">the teaching of the gospel." Thus it indicates the intention to heed the message </w:t>
      </w:r>
      <w:r>
        <w:rPr>
          <w:rFonts w:ascii="Times New Roman" w:hAnsi="Times New Roman" w:cs="Times New Roman"/>
          <w:color w:val="000000"/>
          <w:spacing w:val="-2"/>
        </w:rPr>
        <w:t>heard (as in Rev 1:3).</w:t>
      </w:r>
    </w:p>
    <w:p w:rsidR="00794E58" w:rsidRDefault="00794E58" w:rsidP="00794E58">
      <w:pPr>
        <w:shd w:val="clear" w:color="auto" w:fill="FFFFFF"/>
        <w:spacing w:line="245" w:lineRule="exact"/>
        <w:ind w:left="115" w:firstLine="278"/>
        <w:jc w:val="both"/>
      </w:pPr>
      <w:r>
        <w:rPr>
          <w:rFonts w:ascii="Times New Roman" w:hAnsi="Times New Roman" w:cs="Times New Roman"/>
          <w:color w:val="000000"/>
        </w:rPr>
        <w:t xml:space="preserve">The exhortation to be seen in the significant usage of this word in Acts </w:t>
      </w:r>
      <w:r>
        <w:rPr>
          <w:rFonts w:ascii="Times New Roman" w:hAnsi="Times New Roman" w:cs="Times New Roman"/>
          <w:color w:val="000000"/>
          <w:spacing w:val="3"/>
        </w:rPr>
        <w:t xml:space="preserve">should not be dismissed as having application only to apostolic times. </w:t>
      </w:r>
      <w:r>
        <w:rPr>
          <w:rFonts w:ascii="Times New Roman" w:hAnsi="Times New Roman" w:cs="Times New Roman"/>
          <w:color w:val="000000"/>
          <w:spacing w:val="-4"/>
        </w:rPr>
        <w:t xml:space="preserve">Whenever the Word is preached, whether to the stranger without, or to brethren </w:t>
      </w:r>
      <w:r>
        <w:rPr>
          <w:rFonts w:ascii="Times New Roman" w:hAnsi="Times New Roman" w:cs="Times New Roman"/>
          <w:color w:val="000000"/>
          <w:spacing w:val="-2"/>
        </w:rPr>
        <w:t xml:space="preserve">within the Body, the Word should be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heard </w:t>
      </w:r>
      <w:r>
        <w:rPr>
          <w:rFonts w:ascii="Times New Roman" w:hAnsi="Times New Roman" w:cs="Times New Roman"/>
          <w:color w:val="000000"/>
          <w:spacing w:val="-2"/>
        </w:rPr>
        <w:t xml:space="preserve">and accepted in the spirit of the </w:t>
      </w:r>
      <w:r>
        <w:rPr>
          <w:rFonts w:ascii="Times New Roman" w:hAnsi="Times New Roman" w:cs="Times New Roman"/>
          <w:color w:val="000000"/>
          <w:spacing w:val="-4"/>
        </w:rPr>
        <w:t xml:space="preserve">meaning of this word,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4"/>
        </w:rPr>
        <w:t>akouoo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. </w:t>
      </w:r>
      <w:r>
        <w:rPr>
          <w:rFonts w:ascii="Times New Roman" w:hAnsi="Times New Roman" w:cs="Times New Roman"/>
          <w:color w:val="000000"/>
          <w:spacing w:val="-4"/>
        </w:rPr>
        <w:t xml:space="preserve">It is only when the Word is received into "honest and good hearts" that the Word will be "kept," resulting in the bringing forth of </w:t>
      </w:r>
      <w:r>
        <w:rPr>
          <w:rFonts w:ascii="Times New Roman" w:hAnsi="Times New Roman" w:cs="Times New Roman"/>
          <w:color w:val="000000"/>
          <w:spacing w:val="-2"/>
        </w:rPr>
        <w:t>"fruit with patience," to the honour and glory of Yahweh (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Lk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. 8:15).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—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J.U.</w:t>
      </w:r>
    </w:p>
    <w:p w:rsidR="00794E58" w:rsidRDefault="00794E58" w:rsidP="00794E58">
      <w:pPr>
        <w:shd w:val="clear" w:color="auto" w:fill="FFFFFF"/>
        <w:spacing w:before="403"/>
        <w:ind w:left="10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64135</wp:posOffset>
                </wp:positionV>
                <wp:extent cx="4138930" cy="0"/>
                <wp:effectExtent l="13970" t="10795" r="9525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89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5.05pt" to="324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" o:allowincell="f" strokeweight=".7pt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12</w:t>
      </w:r>
    </w:p>
    <w:p w:rsidR="00794E58" w:rsidRDefault="00794E58" w:rsidP="00794E58">
      <w:pPr>
        <w:shd w:val="clear" w:color="auto" w:fill="FFFFFF"/>
        <w:spacing w:before="403"/>
        <w:ind w:left="101"/>
        <w:jc w:val="center"/>
        <w:sectPr w:rsidR="00794E58">
          <w:pgSz w:w="11909" w:h="16834"/>
          <w:pgMar w:top="1440" w:right="2634" w:bottom="720" w:left="2916" w:header="720" w:footer="720" w:gutter="0"/>
          <w:cols w:space="60"/>
          <w:noEndnote/>
        </w:sectPr>
      </w:pPr>
    </w:p>
    <w:p w:rsidR="004051A2" w:rsidRDefault="004051A2">
      <w:bookmarkStart w:id="0" w:name="_GoBack"/>
      <w:bookmarkEnd w:id="0"/>
    </w:p>
    <w:sectPr w:rsidR="00405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58"/>
    <w:rsid w:val="00043EEE"/>
    <w:rsid w:val="001302B8"/>
    <w:rsid w:val="00202B35"/>
    <w:rsid w:val="0030514B"/>
    <w:rsid w:val="004051A2"/>
    <w:rsid w:val="00424C59"/>
    <w:rsid w:val="004771EA"/>
    <w:rsid w:val="00497ED1"/>
    <w:rsid w:val="00522431"/>
    <w:rsid w:val="005467BA"/>
    <w:rsid w:val="005C7E0D"/>
    <w:rsid w:val="00744DD1"/>
    <w:rsid w:val="007741B2"/>
    <w:rsid w:val="00776E96"/>
    <w:rsid w:val="00794E58"/>
    <w:rsid w:val="00796E15"/>
    <w:rsid w:val="00871088"/>
    <w:rsid w:val="00995B47"/>
    <w:rsid w:val="009A05CF"/>
    <w:rsid w:val="009B7932"/>
    <w:rsid w:val="00A22213"/>
    <w:rsid w:val="00B52FC0"/>
    <w:rsid w:val="00BF48CB"/>
    <w:rsid w:val="00D22DC7"/>
    <w:rsid w:val="00D72E0E"/>
    <w:rsid w:val="00D83876"/>
    <w:rsid w:val="00E80151"/>
    <w:rsid w:val="00EA11FF"/>
    <w:rsid w:val="00ED5238"/>
    <w:rsid w:val="00EF2005"/>
    <w:rsid w:val="00F72491"/>
    <w:rsid w:val="00FA7AFD"/>
    <w:rsid w:val="00FE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E58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E58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Hinton</dc:creator>
  <cp:lastModifiedBy>Carl Hinton</cp:lastModifiedBy>
  <cp:revision>1</cp:revision>
  <dcterms:created xsi:type="dcterms:W3CDTF">2015-01-03T20:28:00Z</dcterms:created>
  <dcterms:modified xsi:type="dcterms:W3CDTF">2015-01-03T20:29:00Z</dcterms:modified>
</cp:coreProperties>
</file>